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B3C5F" w14:textId="77777777" w:rsidR="00AD3EB6" w:rsidRDefault="00AD3EB6" w:rsidP="00313DEE">
      <w:pPr>
        <w:pStyle w:val="Kop1"/>
        <w:ind w:left="680" w:right="-172" w:hanging="680"/>
      </w:pPr>
      <w:r w:rsidRPr="00313DEE">
        <w:t xml:space="preserve">Bijlage 1 Programma van eisen </w:t>
      </w:r>
    </w:p>
    <w:p w14:paraId="281F7315" w14:textId="77777777" w:rsidR="00ED3178" w:rsidRPr="00ED3178" w:rsidRDefault="00ED3178" w:rsidP="00ED3178"/>
    <w:p w14:paraId="0EA7EDAB" w14:textId="40585150" w:rsidR="00AD3EB6" w:rsidRPr="006E3A47" w:rsidRDefault="00ED3178" w:rsidP="006E3A47">
      <w:pPr>
        <w:pStyle w:val="Kop1"/>
        <w:rPr>
          <w:color w:val="808080" w:themeColor="background1" w:themeShade="80"/>
        </w:rPr>
      </w:pPr>
      <w:r>
        <w:rPr>
          <w:color w:val="808080" w:themeColor="background1" w:themeShade="80"/>
        </w:rPr>
        <w:t>Europese aanbesteding Invordering</w:t>
      </w:r>
    </w:p>
    <w:p w14:paraId="41028FBF" w14:textId="01FAE3B1" w:rsidR="001F4412" w:rsidRPr="00313DEE" w:rsidRDefault="001F4412" w:rsidP="00313DEE">
      <w:pPr>
        <w:pStyle w:val="Geenafstand"/>
        <w:rPr>
          <w:rFonts w:ascii="Lucida Sans Unicode" w:eastAsia="Times New Roman" w:hAnsi="Lucida Sans Unicode" w:cs="Lucida Sans Unicode"/>
          <w:sz w:val="18"/>
          <w:szCs w:val="18"/>
        </w:rPr>
      </w:pPr>
    </w:p>
    <w:p w14:paraId="1C803099" w14:textId="77777777" w:rsidR="00225CEB" w:rsidRPr="00313DEE" w:rsidRDefault="00225CEB" w:rsidP="00313DEE">
      <w:pPr>
        <w:pStyle w:val="Geenafstand"/>
        <w:rPr>
          <w:rFonts w:ascii="Lucida Sans Unicode" w:eastAsia="Times New Roman" w:hAnsi="Lucida Sans Unicode" w:cs="Lucida Sans Unicode"/>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8079"/>
      </w:tblGrid>
      <w:tr w:rsidR="00225CEB" w:rsidRPr="00313DEE" w14:paraId="15FEF27C" w14:textId="77777777" w:rsidTr="00313DEE">
        <w:trPr>
          <w:cantSplit/>
        </w:trPr>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7CD517CC" w14:textId="22051A11" w:rsidR="00225CEB" w:rsidRPr="00313DEE" w:rsidRDefault="00225CEB" w:rsidP="00A53621">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 xml:space="preserve">Eisen 1. </w:t>
            </w:r>
            <w:r w:rsidR="00A53621">
              <w:rPr>
                <w:rFonts w:ascii="Lucida Sans Unicode" w:eastAsia="Times New Roman" w:hAnsi="Lucida Sans Unicode" w:cs="Lucida Sans Unicode"/>
                <w:color w:val="FFFFFF" w:themeColor="background1"/>
                <w:sz w:val="18"/>
                <w:szCs w:val="18"/>
                <w:lang w:eastAsia="nl-NL"/>
              </w:rPr>
              <w:t>Algemeen</w:t>
            </w:r>
            <w:r w:rsidRPr="00313DEE">
              <w:rPr>
                <w:rFonts w:ascii="Lucida Sans Unicode" w:eastAsia="Times New Roman" w:hAnsi="Lucida Sans Unicode" w:cs="Lucida Sans Unicode"/>
                <w:color w:val="FFFFFF" w:themeColor="background1"/>
                <w:sz w:val="18"/>
                <w:szCs w:val="18"/>
                <w:lang w:eastAsia="nl-NL"/>
              </w:rPr>
              <w:t xml:space="preserve"> </w:t>
            </w:r>
          </w:p>
        </w:tc>
      </w:tr>
      <w:tr w:rsidR="00E7509B" w:rsidRPr="00313DEE" w14:paraId="07EC05E2" w14:textId="77777777" w:rsidTr="00313DEE">
        <w:tc>
          <w:tcPr>
            <w:tcW w:w="985" w:type="dxa"/>
            <w:tcBorders>
              <w:left w:val="single" w:sz="6" w:space="0" w:color="auto"/>
              <w:bottom w:val="single" w:sz="4" w:space="0" w:color="auto"/>
            </w:tcBorders>
            <w:shd w:val="clear" w:color="auto" w:fill="E6F4F7" w:themeFill="background2"/>
          </w:tcPr>
          <w:p w14:paraId="6FB17CDC" w14:textId="4473B2DC" w:rsidR="00E7509B" w:rsidRPr="00313DEE" w:rsidRDefault="00E7509B" w:rsidP="00E7509B">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1.1</w:t>
            </w:r>
          </w:p>
        </w:tc>
        <w:tc>
          <w:tcPr>
            <w:tcW w:w="8079" w:type="dxa"/>
            <w:tcBorders>
              <w:left w:val="single" w:sz="6" w:space="0" w:color="auto"/>
              <w:right w:val="single" w:sz="6" w:space="0" w:color="auto"/>
            </w:tcBorders>
            <w:shd w:val="clear" w:color="auto" w:fill="auto"/>
          </w:tcPr>
          <w:p w14:paraId="070FE5B5" w14:textId="7C6418A5" w:rsidR="00E7509B" w:rsidRPr="00313DEE" w:rsidRDefault="00E7509B" w:rsidP="00E7509B">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verklaart door inschrijving zich te onthouden van gedragingen die de mededinging tussen de inschrijvers kan beperken.</w:t>
            </w:r>
          </w:p>
        </w:tc>
      </w:tr>
      <w:tr w:rsidR="00E7509B" w:rsidRPr="00313DEE" w14:paraId="1CFA40AB" w14:textId="77777777" w:rsidTr="00313DEE">
        <w:tc>
          <w:tcPr>
            <w:tcW w:w="985" w:type="dxa"/>
            <w:tcBorders>
              <w:left w:val="single" w:sz="6" w:space="0" w:color="auto"/>
              <w:bottom w:val="single" w:sz="4" w:space="0" w:color="auto"/>
            </w:tcBorders>
            <w:shd w:val="clear" w:color="auto" w:fill="E6F4F7" w:themeFill="background2"/>
          </w:tcPr>
          <w:p w14:paraId="69CC6C78" w14:textId="25A17339" w:rsidR="00E7509B" w:rsidRPr="00313DEE" w:rsidRDefault="00E7509B" w:rsidP="00E7509B">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1.2</w:t>
            </w:r>
          </w:p>
        </w:tc>
        <w:tc>
          <w:tcPr>
            <w:tcW w:w="8079" w:type="dxa"/>
            <w:tcBorders>
              <w:left w:val="single" w:sz="6" w:space="0" w:color="auto"/>
              <w:right w:val="single" w:sz="6" w:space="0" w:color="auto"/>
            </w:tcBorders>
            <w:shd w:val="clear" w:color="auto" w:fill="auto"/>
          </w:tcPr>
          <w:p w14:paraId="626A242A" w14:textId="08AF12D5" w:rsidR="00E7509B" w:rsidRPr="00313DEE" w:rsidRDefault="00E7509B" w:rsidP="00E7509B">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gaat door inschrijving akkoord met de inhoud van alle aanbestedingsstukken, de beoordelings-en waarderingssystematiek, de gekozen aanbestedingsprocedure en alle bepalingen en voorbehouden die hiermee samenhangen.</w:t>
            </w:r>
          </w:p>
        </w:tc>
      </w:tr>
      <w:tr w:rsidR="00E7509B" w:rsidRPr="00313DEE" w14:paraId="2B3C83A6" w14:textId="77777777" w:rsidTr="00313DEE">
        <w:tc>
          <w:tcPr>
            <w:tcW w:w="985" w:type="dxa"/>
            <w:tcBorders>
              <w:left w:val="single" w:sz="6" w:space="0" w:color="auto"/>
              <w:bottom w:val="single" w:sz="4" w:space="0" w:color="auto"/>
            </w:tcBorders>
            <w:shd w:val="clear" w:color="auto" w:fill="E6F4F7" w:themeFill="background2"/>
          </w:tcPr>
          <w:p w14:paraId="52E95CD6" w14:textId="04282B26" w:rsidR="00E7509B" w:rsidRPr="00313DEE" w:rsidRDefault="00E7509B" w:rsidP="00E7509B">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1.3</w:t>
            </w:r>
          </w:p>
        </w:tc>
        <w:tc>
          <w:tcPr>
            <w:tcW w:w="8079" w:type="dxa"/>
            <w:tcBorders>
              <w:left w:val="single" w:sz="6" w:space="0" w:color="auto"/>
              <w:right w:val="single" w:sz="6" w:space="0" w:color="auto"/>
            </w:tcBorders>
            <w:shd w:val="clear" w:color="auto" w:fill="auto"/>
          </w:tcPr>
          <w:p w14:paraId="18A795F8" w14:textId="77777777" w:rsidR="00E7509B" w:rsidRPr="00ED3178" w:rsidRDefault="00E7509B" w:rsidP="001E5DC4">
            <w:pPr>
              <w:widowControl w:val="0"/>
              <w:adjustRightInd w:val="0"/>
              <w:spacing w:line="240" w:lineRule="auto"/>
              <w:textAlignment w:val="baseline"/>
              <w:rPr>
                <w:rFonts w:eastAsia="Times New Roman" w:cstheme="minorHAnsi"/>
                <w:sz w:val="19"/>
                <w:szCs w:val="19"/>
                <w:lang w:eastAsia="nl-NL"/>
              </w:rPr>
            </w:pPr>
            <w:r w:rsidRPr="00ED3178">
              <w:rPr>
                <w:rFonts w:eastAsia="Times New Roman" w:cstheme="minorHAnsi"/>
                <w:sz w:val="19"/>
                <w:szCs w:val="19"/>
                <w:lang w:eastAsia="nl-NL"/>
              </w:rPr>
              <w:t xml:space="preserve">Opdrachtnemer verklaart dat alle bij inschrijving overlegde gegevens juist, volledig en naar waarheid zijn ingevuld en gestand kunnen worden gedaan gedurende de gehele looptijd van de raamovereenkomst inclusief eventuele verlengingen van de raamovereenkomst. </w:t>
            </w:r>
          </w:p>
          <w:p w14:paraId="5D9B55EE" w14:textId="7030FAE5" w:rsidR="00E7509B" w:rsidRPr="00ED3178" w:rsidRDefault="00E7509B" w:rsidP="001E5DC4">
            <w:pPr>
              <w:pStyle w:val="Geenafstand"/>
              <w:rPr>
                <w:rFonts w:eastAsia="Times New Roman" w:cstheme="minorHAnsi"/>
                <w:szCs w:val="19"/>
                <w:lang w:eastAsia="nl-NL"/>
              </w:rPr>
            </w:pPr>
            <w:r w:rsidRPr="00283441">
              <w:rPr>
                <w:rFonts w:eastAsia="Times New Roman" w:cstheme="minorHAnsi"/>
                <w:szCs w:val="19"/>
                <w:lang w:eastAsia="nl-NL"/>
              </w:rPr>
              <w:t>GBLT behoud</w:t>
            </w:r>
            <w:r>
              <w:rPr>
                <w:rFonts w:eastAsia="Times New Roman" w:cstheme="minorHAnsi"/>
                <w:szCs w:val="19"/>
                <w:lang w:eastAsia="nl-NL"/>
              </w:rPr>
              <w:t>t</w:t>
            </w:r>
            <w:r w:rsidRPr="00283441">
              <w:rPr>
                <w:rFonts w:eastAsia="Times New Roman" w:cstheme="minorHAnsi"/>
                <w:szCs w:val="19"/>
                <w:lang w:eastAsia="nl-NL"/>
              </w:rPr>
              <w:t xml:space="preserve"> zich het recht voor op ontbinding van de raamovereenkomst en/of een schadevergoeding in geval van onjuiste en/of onvolledige informatie en/of het niet kunnen nakomen hetgeen bij inschrijving aangeboden is.</w:t>
            </w:r>
          </w:p>
        </w:tc>
      </w:tr>
      <w:tr w:rsidR="00E7509B" w:rsidRPr="00313DEE" w14:paraId="16C6785F" w14:textId="77777777" w:rsidTr="00B053E3">
        <w:tc>
          <w:tcPr>
            <w:tcW w:w="985" w:type="dxa"/>
            <w:tcBorders>
              <w:left w:val="single" w:sz="6" w:space="0" w:color="auto"/>
              <w:bottom w:val="single" w:sz="4" w:space="0" w:color="auto"/>
            </w:tcBorders>
            <w:shd w:val="clear" w:color="auto" w:fill="E6F4F7" w:themeFill="background2"/>
          </w:tcPr>
          <w:p w14:paraId="537480A5" w14:textId="140C0136" w:rsidR="00E7509B" w:rsidRPr="00313DEE" w:rsidRDefault="00E7509B" w:rsidP="00E7509B">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1.4</w:t>
            </w:r>
          </w:p>
        </w:tc>
        <w:tc>
          <w:tcPr>
            <w:tcW w:w="8079" w:type="dxa"/>
            <w:tcBorders>
              <w:left w:val="single" w:sz="6" w:space="0" w:color="auto"/>
              <w:right w:val="single" w:sz="6" w:space="0" w:color="auto"/>
            </w:tcBorders>
            <w:shd w:val="clear" w:color="auto" w:fill="auto"/>
          </w:tcPr>
          <w:p w14:paraId="3778223E" w14:textId="45B1F2F0" w:rsidR="00E7509B" w:rsidRPr="00313DEE" w:rsidRDefault="00E7509B" w:rsidP="00E7509B">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is in staat en bereid om de gevraagde dienstverlening ten behoeve van GBLT, conform de in de aanbestedingsstukken gestelde eisen te verzorgen.</w:t>
            </w:r>
          </w:p>
        </w:tc>
      </w:tr>
      <w:tr w:rsidR="00E7509B" w:rsidRPr="00313DEE" w14:paraId="3049A01F" w14:textId="77777777" w:rsidTr="00313DEE">
        <w:tc>
          <w:tcPr>
            <w:tcW w:w="985" w:type="dxa"/>
            <w:tcBorders>
              <w:left w:val="single" w:sz="6" w:space="0" w:color="auto"/>
            </w:tcBorders>
            <w:shd w:val="clear" w:color="auto" w:fill="E6F4F7" w:themeFill="background2"/>
          </w:tcPr>
          <w:p w14:paraId="424F0936" w14:textId="2B973522" w:rsidR="00E7509B" w:rsidRPr="00313DEE" w:rsidRDefault="00E7509B" w:rsidP="00E7509B">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1.5</w:t>
            </w:r>
          </w:p>
        </w:tc>
        <w:tc>
          <w:tcPr>
            <w:tcW w:w="8079" w:type="dxa"/>
            <w:tcBorders>
              <w:left w:val="single" w:sz="6" w:space="0" w:color="auto"/>
              <w:right w:val="single" w:sz="6" w:space="0" w:color="auto"/>
            </w:tcBorders>
          </w:tcPr>
          <w:p w14:paraId="6D214464" w14:textId="637E12B3" w:rsidR="00E7509B" w:rsidRPr="00313DEE" w:rsidRDefault="00E7509B" w:rsidP="00E7509B">
            <w:pPr>
              <w:pStyle w:val="Geenafstand"/>
              <w:rPr>
                <w:rFonts w:ascii="Lucida Sans Unicode" w:eastAsia="Times New Roman" w:hAnsi="Lucida Sans Unicode" w:cs="Lucida Sans Unicode"/>
                <w:sz w:val="18"/>
                <w:szCs w:val="18"/>
                <w:lang w:eastAsia="nl-NL"/>
              </w:rPr>
            </w:pPr>
            <w:r w:rsidRPr="00BB3494">
              <w:rPr>
                <w:rFonts w:eastAsia="Times New Roman" w:cstheme="minorHAnsi"/>
                <w:szCs w:val="19"/>
                <w:lang w:eastAsia="nl-NL"/>
              </w:rPr>
              <w:t xml:space="preserve">Opdrachtnemer handelt (aantoonbaar) conform de Algemene Verordening Gegevensbescherming (AVG) en aanverwante wetgeving. </w:t>
            </w:r>
            <w:r>
              <w:rPr>
                <w:rFonts w:eastAsia="Times New Roman" w:cstheme="minorHAnsi"/>
                <w:szCs w:val="19"/>
                <w:lang w:eastAsia="nl-NL"/>
              </w:rPr>
              <w:t xml:space="preserve">Opdrachtgever is gebonden aan  de fiscale geheimhoudingsplicht conform artikel 67 Awr en IW1990. </w:t>
            </w:r>
            <w:r w:rsidRPr="00BB3494">
              <w:rPr>
                <w:rFonts w:eastAsia="Times New Roman" w:cstheme="minorHAnsi"/>
                <w:szCs w:val="19"/>
                <w:lang w:eastAsia="nl-NL"/>
              </w:rPr>
              <w:t>Alle gegevens door GBLT aan opdrachtnemer ter beschikking gesteld, of door de onder de raamovereenkomst</w:t>
            </w:r>
            <w:r w:rsidRPr="00BB3494">
              <w:rPr>
                <w:rFonts w:cstheme="minorHAnsi"/>
                <w:szCs w:val="19"/>
              </w:rPr>
              <w:t xml:space="preserve"> </w:t>
            </w:r>
            <w:r w:rsidRPr="00BB3494">
              <w:rPr>
                <w:rFonts w:eastAsia="Times New Roman" w:cstheme="minorHAnsi"/>
                <w:szCs w:val="19"/>
                <w:lang w:eastAsia="nl-NL"/>
              </w:rPr>
              <w:t xml:space="preserve">verrichte werkzaamheden aan opdrachtnemer bekend geworden, </w:t>
            </w:r>
            <w:r>
              <w:rPr>
                <w:rFonts w:eastAsia="Times New Roman" w:cstheme="minorHAnsi"/>
                <w:szCs w:val="19"/>
                <w:lang w:eastAsia="nl-NL"/>
              </w:rPr>
              <w:t>behoudens de gevallen waarin opdrachtnemer hiertoe op grond van de wet toe verplicht is</w:t>
            </w:r>
            <w:r w:rsidRPr="00BB3494">
              <w:rPr>
                <w:rFonts w:eastAsia="Times New Roman" w:cstheme="minorHAnsi"/>
                <w:szCs w:val="19"/>
                <w:lang w:eastAsia="nl-NL"/>
              </w:rPr>
              <w:t xml:space="preserve">, niet aan derden worden verstrekt. GBLT behandelt alle door opdrachtnemer verstrekte persoonsgebonden informatie eveneens conform de in Nederland geldende Wet- en regelgeving. </w:t>
            </w:r>
            <w:r w:rsidRPr="00BB3494">
              <w:rPr>
                <w:rFonts w:cstheme="minorHAnsi"/>
                <w:szCs w:val="19"/>
              </w:rPr>
              <w:t>Bij schending van de geheimhoudingsverplichtingen is opdrachtnemer een onmiddellijk opeisbare boete verschuldigd van € 50.000,- per gebeurtenis.</w:t>
            </w:r>
            <w:r w:rsidRPr="00BB3494">
              <w:rPr>
                <w:rFonts w:eastAsia="Times New Roman" w:cstheme="minorHAnsi"/>
                <w:szCs w:val="19"/>
                <w:lang w:eastAsia="nl-NL"/>
              </w:rPr>
              <w:t xml:space="preserve"> Daarnaast maakt een </w:t>
            </w:r>
            <w:r w:rsidRPr="006F0686">
              <w:rPr>
                <w:rFonts w:eastAsia="Times New Roman" w:cstheme="minorHAnsi"/>
                <w:szCs w:val="19"/>
                <w:lang w:eastAsia="nl-NL"/>
              </w:rPr>
              <w:t>verwerkingsovereenkomst (bijlage Verwerkingsovereenkomst)</w:t>
            </w:r>
            <w:r w:rsidRPr="00BB3494">
              <w:rPr>
                <w:rFonts w:eastAsia="Times New Roman" w:cstheme="minorHAnsi"/>
                <w:szCs w:val="19"/>
                <w:lang w:eastAsia="nl-NL"/>
              </w:rPr>
              <w:t xml:space="preserve"> deel uit van de raamovereenkomst met betrekking tot de opdracht.</w:t>
            </w:r>
          </w:p>
        </w:tc>
      </w:tr>
      <w:tr w:rsidR="00E7509B" w:rsidRPr="00313DEE" w14:paraId="442D0667" w14:textId="77777777" w:rsidTr="00313DEE">
        <w:tc>
          <w:tcPr>
            <w:tcW w:w="985" w:type="dxa"/>
            <w:tcBorders>
              <w:left w:val="single" w:sz="6" w:space="0" w:color="auto"/>
            </w:tcBorders>
            <w:shd w:val="clear" w:color="auto" w:fill="E6F4F7" w:themeFill="background2"/>
          </w:tcPr>
          <w:p w14:paraId="13909F67" w14:textId="62DE1BE3" w:rsidR="00E7509B" w:rsidRPr="00313DEE" w:rsidRDefault="00E7509B" w:rsidP="00E7509B">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1.6</w:t>
            </w:r>
          </w:p>
        </w:tc>
        <w:tc>
          <w:tcPr>
            <w:tcW w:w="8079" w:type="dxa"/>
            <w:tcBorders>
              <w:left w:val="single" w:sz="6" w:space="0" w:color="auto"/>
              <w:right w:val="single" w:sz="6" w:space="0" w:color="auto"/>
            </w:tcBorders>
          </w:tcPr>
          <w:p w14:paraId="1BEBE7EC" w14:textId="4E88BB0C" w:rsidR="00E7509B" w:rsidRPr="00313DEE" w:rsidRDefault="002D35D0" w:rsidP="00E7509B">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voert alle werkzaamheden uit met inachtneming van de vigerende Nederlandse wet- en regelgeving.</w:t>
            </w:r>
          </w:p>
        </w:tc>
      </w:tr>
      <w:tr w:rsidR="004873E1" w:rsidRPr="00313DEE" w14:paraId="7924F43A" w14:textId="77777777" w:rsidTr="00313DEE">
        <w:tc>
          <w:tcPr>
            <w:tcW w:w="985" w:type="dxa"/>
            <w:tcBorders>
              <w:left w:val="single" w:sz="6" w:space="0" w:color="auto"/>
            </w:tcBorders>
            <w:shd w:val="clear" w:color="auto" w:fill="E6F4F7" w:themeFill="background2"/>
          </w:tcPr>
          <w:p w14:paraId="0E5B63B4" w14:textId="7DE0B8B1" w:rsidR="004873E1" w:rsidRPr="00313DEE" w:rsidRDefault="004873E1" w:rsidP="004873E1">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1.7</w:t>
            </w:r>
          </w:p>
        </w:tc>
        <w:tc>
          <w:tcPr>
            <w:tcW w:w="8079" w:type="dxa"/>
            <w:tcBorders>
              <w:left w:val="single" w:sz="6" w:space="0" w:color="auto"/>
              <w:right w:val="single" w:sz="6" w:space="0" w:color="auto"/>
            </w:tcBorders>
          </w:tcPr>
          <w:p w14:paraId="630CB267" w14:textId="4F4C8AB1" w:rsidR="004873E1" w:rsidRPr="00313DEE" w:rsidRDefault="004873E1" w:rsidP="004873E1">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Indien opdrachtnemer gebruik maakt van één of meer onderaannemers dan wordt de Wet Ketenaansprakelijkheid zoals geregeld in de Invorderingswet 1990 alsmede het G-rekeningenbesluit 1991 van toepassing op de raamovereenkomst. Inschrijver vrijwaart GBLT tegen alle eventuele aanspraken die door de Belastingdienst of de bedrijfsvereniging in het kader van de Wet Ketenaansprakelijkheid worden gemaakt, alsmede tegen eventuele op de wet gebaseerde verhaalaanspraken van onderaannemers en de (mogelijke) impact hiervan voor GBLT.</w:t>
            </w:r>
          </w:p>
        </w:tc>
      </w:tr>
      <w:tr w:rsidR="004873E1" w:rsidRPr="00313DEE" w14:paraId="543A7E65"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19BA5AF8" w14:textId="311A475A" w:rsidR="004873E1" w:rsidRPr="00ED3178" w:rsidRDefault="004873E1" w:rsidP="004873E1">
            <w:pPr>
              <w:pStyle w:val="Geenafstand"/>
              <w:rPr>
                <w:rFonts w:cstheme="minorHAnsi"/>
                <w:szCs w:val="19"/>
                <w:lang w:eastAsia="nl-NL"/>
              </w:rPr>
            </w:pPr>
            <w:r w:rsidRPr="00ED3178">
              <w:rPr>
                <w:rFonts w:cstheme="minorHAnsi"/>
                <w:szCs w:val="19"/>
                <w:lang w:eastAsia="nl-NL"/>
              </w:rPr>
              <w:lastRenderedPageBreak/>
              <w:t>Eis 1.8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0A2A814F" w14:textId="77777777" w:rsidR="004873E1" w:rsidRPr="00ED3178" w:rsidRDefault="004873E1" w:rsidP="001E5DC4">
            <w:pPr>
              <w:widowControl w:val="0"/>
              <w:adjustRightInd w:val="0"/>
              <w:spacing w:line="240" w:lineRule="auto"/>
              <w:textAlignment w:val="baseline"/>
              <w:rPr>
                <w:rFonts w:cstheme="minorHAnsi"/>
                <w:sz w:val="19"/>
                <w:szCs w:val="19"/>
                <w:lang w:eastAsia="nl-NL"/>
              </w:rPr>
            </w:pPr>
            <w:r w:rsidRPr="00ED3178">
              <w:rPr>
                <w:rFonts w:cstheme="minorHAnsi"/>
                <w:sz w:val="19"/>
                <w:szCs w:val="19"/>
                <w:lang w:eastAsia="nl-NL"/>
              </w:rPr>
              <w:t>Opdrachtnemer garandeert dat deze zich gedurende de looptijd van de raamovereenkomst inspant om schending van de internationale sociale normen te voorkomen binnen de bedrijfsvoering van opdrachtnemer en diens (toe)leveranciers.</w:t>
            </w:r>
          </w:p>
          <w:p w14:paraId="1BAF5D23" w14:textId="77777777" w:rsidR="004873E1" w:rsidRPr="00283441" w:rsidRDefault="004873E1">
            <w:pPr>
              <w:pStyle w:val="Lijstalinea"/>
              <w:widowControl w:val="0"/>
              <w:numPr>
                <w:ilvl w:val="0"/>
                <w:numId w:val="7"/>
              </w:numPr>
              <w:adjustRightInd w:val="0"/>
              <w:spacing w:line="240" w:lineRule="auto"/>
              <w:ind w:left="361" w:hanging="361"/>
              <w:textAlignment w:val="baseline"/>
              <w:rPr>
                <w:rFonts w:cstheme="minorHAnsi"/>
                <w:sz w:val="19"/>
                <w:szCs w:val="19"/>
                <w:lang w:eastAsia="nl-NL"/>
              </w:rPr>
            </w:pPr>
            <w:r w:rsidRPr="00283441">
              <w:rPr>
                <w:rFonts w:cstheme="minorHAnsi"/>
                <w:sz w:val="19"/>
                <w:szCs w:val="19"/>
                <w:lang w:eastAsia="nl-NL"/>
              </w:rPr>
              <w:t>De fundamentele arbeidsnormen van de Internationale Arbeidsorganisatie (ILO) zijn vastgelegd in de conventies:</w:t>
            </w:r>
          </w:p>
          <w:p w14:paraId="3194CC5A" w14:textId="77777777" w:rsidR="004873E1" w:rsidRPr="00ED3178" w:rsidRDefault="004873E1" w:rsidP="001E5DC4">
            <w:pPr>
              <w:widowControl w:val="0"/>
              <w:adjustRightInd w:val="0"/>
              <w:spacing w:line="240" w:lineRule="auto"/>
              <w:ind w:left="360"/>
              <w:textAlignment w:val="baseline"/>
              <w:rPr>
                <w:rFonts w:cstheme="minorHAnsi"/>
                <w:sz w:val="19"/>
                <w:szCs w:val="19"/>
                <w:lang w:eastAsia="nl-NL"/>
              </w:rPr>
            </w:pPr>
            <w:r w:rsidRPr="00ED3178">
              <w:rPr>
                <w:rFonts w:cstheme="minorHAnsi"/>
                <w:sz w:val="19"/>
                <w:szCs w:val="19"/>
                <w:lang w:eastAsia="nl-NL"/>
              </w:rPr>
              <w:t>o</w:t>
            </w:r>
            <w:r w:rsidRPr="00ED3178">
              <w:rPr>
                <w:rFonts w:cstheme="minorHAnsi"/>
                <w:sz w:val="19"/>
                <w:szCs w:val="19"/>
                <w:lang w:eastAsia="nl-NL"/>
              </w:rPr>
              <w:tab/>
              <w:t>inzake afschaffing van dwangarbeid en slavernij (29, 105)</w:t>
            </w:r>
          </w:p>
          <w:p w14:paraId="34705ADC" w14:textId="77777777" w:rsidR="004873E1" w:rsidRPr="00ED3178" w:rsidRDefault="004873E1" w:rsidP="001E5DC4">
            <w:pPr>
              <w:widowControl w:val="0"/>
              <w:adjustRightInd w:val="0"/>
              <w:spacing w:line="240" w:lineRule="auto"/>
              <w:ind w:left="360"/>
              <w:textAlignment w:val="baseline"/>
              <w:rPr>
                <w:rFonts w:cstheme="minorHAnsi"/>
                <w:sz w:val="19"/>
                <w:szCs w:val="19"/>
                <w:lang w:eastAsia="nl-NL"/>
              </w:rPr>
            </w:pPr>
            <w:r w:rsidRPr="00ED3178">
              <w:rPr>
                <w:rFonts w:cstheme="minorHAnsi"/>
                <w:sz w:val="19"/>
                <w:szCs w:val="19"/>
                <w:lang w:eastAsia="nl-NL"/>
              </w:rPr>
              <w:t>o</w:t>
            </w:r>
            <w:r w:rsidRPr="00ED3178">
              <w:rPr>
                <w:rFonts w:cstheme="minorHAnsi"/>
                <w:sz w:val="19"/>
                <w:szCs w:val="19"/>
                <w:lang w:eastAsia="nl-NL"/>
              </w:rPr>
              <w:tab/>
              <w:t>inzake vrijwaring van discriminatie op het werk en in beroep (100, 111)</w:t>
            </w:r>
          </w:p>
          <w:p w14:paraId="555A6C4F" w14:textId="77777777" w:rsidR="004873E1" w:rsidRPr="00ED3178" w:rsidRDefault="004873E1" w:rsidP="001E5DC4">
            <w:pPr>
              <w:widowControl w:val="0"/>
              <w:adjustRightInd w:val="0"/>
              <w:spacing w:line="240" w:lineRule="auto"/>
              <w:ind w:left="360"/>
              <w:textAlignment w:val="baseline"/>
              <w:rPr>
                <w:rFonts w:cstheme="minorHAnsi"/>
                <w:sz w:val="19"/>
                <w:szCs w:val="19"/>
                <w:lang w:eastAsia="nl-NL"/>
              </w:rPr>
            </w:pPr>
            <w:r w:rsidRPr="00ED3178">
              <w:rPr>
                <w:rFonts w:cstheme="minorHAnsi"/>
                <w:sz w:val="19"/>
                <w:szCs w:val="19"/>
                <w:lang w:eastAsia="nl-NL"/>
              </w:rPr>
              <w:t>o</w:t>
            </w:r>
            <w:r w:rsidRPr="00ED3178">
              <w:rPr>
                <w:rFonts w:cstheme="minorHAnsi"/>
                <w:sz w:val="19"/>
                <w:szCs w:val="19"/>
                <w:lang w:eastAsia="nl-NL"/>
              </w:rPr>
              <w:tab/>
              <w:t>inzake afschaffing van kinderarbeid (138, 182)</w:t>
            </w:r>
          </w:p>
          <w:p w14:paraId="08F9E9FF" w14:textId="77777777" w:rsidR="004873E1" w:rsidRPr="00ED3178" w:rsidRDefault="004873E1" w:rsidP="001E5DC4">
            <w:pPr>
              <w:widowControl w:val="0"/>
              <w:adjustRightInd w:val="0"/>
              <w:spacing w:line="240" w:lineRule="auto"/>
              <w:ind w:left="360"/>
              <w:textAlignment w:val="baseline"/>
              <w:rPr>
                <w:rFonts w:cstheme="minorHAnsi"/>
                <w:sz w:val="19"/>
                <w:szCs w:val="19"/>
                <w:lang w:eastAsia="nl-NL"/>
              </w:rPr>
            </w:pPr>
            <w:r w:rsidRPr="00ED3178">
              <w:rPr>
                <w:rFonts w:cstheme="minorHAnsi"/>
                <w:sz w:val="19"/>
                <w:szCs w:val="19"/>
                <w:lang w:eastAsia="nl-NL"/>
              </w:rPr>
              <w:t>o</w:t>
            </w:r>
            <w:r w:rsidRPr="00ED3178">
              <w:rPr>
                <w:rFonts w:cstheme="minorHAnsi"/>
                <w:sz w:val="19"/>
                <w:szCs w:val="19"/>
                <w:lang w:eastAsia="nl-NL"/>
              </w:rPr>
              <w:tab/>
              <w:t>inzake de vrijheid van vakvereniging en recht op collectief onderhandelen (87, 98)</w:t>
            </w:r>
          </w:p>
          <w:p w14:paraId="76928033" w14:textId="77777777" w:rsidR="004873E1" w:rsidRPr="00283441" w:rsidRDefault="004873E1">
            <w:pPr>
              <w:pStyle w:val="Lijstalinea"/>
              <w:widowControl w:val="0"/>
              <w:numPr>
                <w:ilvl w:val="0"/>
                <w:numId w:val="8"/>
              </w:numPr>
              <w:adjustRightInd w:val="0"/>
              <w:spacing w:line="240" w:lineRule="auto"/>
              <w:textAlignment w:val="baseline"/>
              <w:rPr>
                <w:rFonts w:cstheme="minorHAnsi"/>
                <w:sz w:val="19"/>
                <w:szCs w:val="19"/>
                <w:lang w:eastAsia="nl-NL"/>
              </w:rPr>
            </w:pPr>
            <w:r w:rsidRPr="00283441">
              <w:rPr>
                <w:rFonts w:cstheme="minorHAnsi"/>
                <w:sz w:val="19"/>
                <w:szCs w:val="19"/>
                <w:lang w:eastAsia="nl-NL"/>
              </w:rPr>
              <w:t>De mensenrechten uit de Universele Verklaring van de Rechten van de Mens (URVM) en uitwerkingen daarvan in bindende verdragen (zoals BuPo en Esocul) die arbeids- en bedrijfsrelevant zijn. Er wordt geen verdere toespitsing gemaakt.</w:t>
            </w:r>
          </w:p>
          <w:p w14:paraId="1D40A65A" w14:textId="6D4D16F1" w:rsidR="004873E1" w:rsidRPr="00ED3178" w:rsidRDefault="004873E1" w:rsidP="001E5DC4">
            <w:pPr>
              <w:pStyle w:val="Geenafstand"/>
              <w:rPr>
                <w:rFonts w:cstheme="minorHAnsi"/>
                <w:szCs w:val="19"/>
                <w:lang w:eastAsia="nl-NL"/>
              </w:rPr>
            </w:pPr>
            <w:r w:rsidRPr="00ED3178">
              <w:rPr>
                <w:rFonts w:cstheme="minorHAnsi"/>
                <w:szCs w:val="19"/>
                <w:lang w:eastAsia="nl-NL"/>
              </w:rPr>
              <w:t>Op eerste verzoek van de GBLT dient opdrachtnemer hiertoe een schriftelijke verklaring af te geven.</w:t>
            </w:r>
          </w:p>
        </w:tc>
      </w:tr>
      <w:tr w:rsidR="004873E1" w:rsidRPr="00313DEE" w14:paraId="1ED99AA4"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686DC50B" w14:textId="583014A5" w:rsidR="004873E1" w:rsidRPr="00313DEE" w:rsidRDefault="004873E1" w:rsidP="004873E1">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1.9</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77036C2" w14:textId="77777777" w:rsidR="004873E1" w:rsidRPr="00ED3178" w:rsidRDefault="004873E1" w:rsidP="001E5DC4">
            <w:pPr>
              <w:widowControl w:val="0"/>
              <w:adjustRightInd w:val="0"/>
              <w:spacing w:line="240" w:lineRule="auto"/>
              <w:textAlignment w:val="baseline"/>
              <w:rPr>
                <w:rFonts w:cstheme="minorHAnsi"/>
                <w:sz w:val="19"/>
                <w:szCs w:val="19"/>
                <w:lang w:eastAsia="nl-NL"/>
              </w:rPr>
            </w:pPr>
            <w:r w:rsidRPr="00ED3178">
              <w:rPr>
                <w:rFonts w:cstheme="minorHAnsi"/>
                <w:sz w:val="19"/>
                <w:szCs w:val="19"/>
                <w:lang w:eastAsia="nl-NL"/>
              </w:rPr>
              <w:t>Opdrachtnemer dient al haar medewerkers die ingezet worden voor de inhoudelijke uitvoering van de opdracht de bijlage Integriteit en geheimhouding te laten ondertekenen voorafgaande aan het moment waarop zij voor het eerst worden ingezet voor GBLT.</w:t>
            </w:r>
          </w:p>
          <w:p w14:paraId="562D31BA" w14:textId="44F802CF" w:rsidR="004873E1" w:rsidRPr="00313DEE" w:rsidRDefault="004873E1" w:rsidP="001E5DC4">
            <w:pPr>
              <w:pStyle w:val="Geenafstand"/>
              <w:rPr>
                <w:rFonts w:ascii="Lucida Sans Unicode" w:eastAsia="Times New Roman" w:hAnsi="Lucida Sans Unicode" w:cs="Lucida Sans Unicode"/>
                <w:sz w:val="18"/>
                <w:szCs w:val="18"/>
                <w:lang w:eastAsia="nl-NL"/>
              </w:rPr>
            </w:pPr>
            <w:r w:rsidRPr="00ED3178">
              <w:rPr>
                <w:rFonts w:cstheme="minorHAnsi"/>
                <w:szCs w:val="19"/>
                <w:lang w:eastAsia="nl-NL"/>
              </w:rPr>
              <w:t>Op eerste verzoek van GBLT dient opdrachtnemer binnen vijf werkdagen de ondertekende geheimhoudingsverklaring van één of meerdere medewerkers te overleggen aan GBLT.</w:t>
            </w:r>
          </w:p>
        </w:tc>
      </w:tr>
      <w:tr w:rsidR="004873E1" w:rsidRPr="00313DEE" w14:paraId="10767A67"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1D0E58E7" w14:textId="1473E2DE" w:rsidR="004873E1" w:rsidRPr="00313DEE" w:rsidRDefault="004873E1" w:rsidP="004873E1">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1.10</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4A7548CB" w14:textId="683D6171" w:rsidR="004873E1" w:rsidRPr="00313DEE" w:rsidRDefault="004873E1" w:rsidP="004873E1">
            <w:pPr>
              <w:pStyle w:val="Geenafstand"/>
              <w:rPr>
                <w:rFonts w:ascii="Lucida Sans Unicode" w:eastAsia="Times New Roman" w:hAnsi="Lucida Sans Unicode" w:cs="Lucida Sans Unicode"/>
                <w:color w:val="0000E1"/>
                <w:sz w:val="18"/>
                <w:szCs w:val="18"/>
                <w:lang w:eastAsia="nl-NL"/>
              </w:rPr>
            </w:pPr>
            <w:r w:rsidRPr="00ED3178">
              <w:rPr>
                <w:rFonts w:eastAsia="Times New Roman" w:cstheme="minorHAnsi"/>
                <w:szCs w:val="19"/>
                <w:lang w:eastAsia="nl-NL"/>
              </w:rPr>
              <w:t>Opdrachtnemer draagt zorg voor dat alle medewerkers die voor opdrachtgever werkzaam zijn, aan de hand van een Verklaring Omtrent Gedrag (VOG) gescreend zijn. Bij de screening door de opdrachtnemer mag de VOG niet ouder dan 6 maanden zijn. Op verzoek van opdrachtgever kan opdrachtnemer binnen vijf werkdagen aantonen dat deze screening heeft plaatsgevonden.</w:t>
            </w:r>
            <w:r>
              <w:rPr>
                <w:rFonts w:eastAsia="Times New Roman" w:cstheme="minorHAnsi"/>
                <w:color w:val="FF0000"/>
                <w:szCs w:val="19"/>
                <w:lang w:eastAsia="nl-NL"/>
              </w:rPr>
              <w:t xml:space="preserve"> </w:t>
            </w:r>
          </w:p>
        </w:tc>
      </w:tr>
      <w:tr w:rsidR="004873E1" w:rsidRPr="00313DEE" w14:paraId="3CB62234" w14:textId="77777777" w:rsidTr="00313DEE">
        <w:trPr>
          <w:trHeight w:val="141"/>
        </w:trPr>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2C426F0D" w14:textId="0AE1A474" w:rsidR="004873E1" w:rsidRPr="00313DEE" w:rsidRDefault="00A0092B" w:rsidP="004873E1">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1.11</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0BAB10F4" w14:textId="6FEEE874" w:rsidR="004873E1" w:rsidRPr="00313DEE" w:rsidRDefault="004873E1" w:rsidP="004873E1">
            <w:pPr>
              <w:pStyle w:val="Geenafstand"/>
              <w:rPr>
                <w:rFonts w:ascii="Lucida Sans Unicode" w:eastAsia="Times New Roman" w:hAnsi="Lucida Sans Unicode" w:cs="Lucida Sans Unicode"/>
                <w:sz w:val="18"/>
                <w:szCs w:val="18"/>
                <w:lang w:eastAsia="nl-NL"/>
              </w:rPr>
            </w:pPr>
            <w:r w:rsidRPr="00283441">
              <w:rPr>
                <w:rFonts w:cstheme="minorHAnsi"/>
                <w:szCs w:val="19"/>
                <w:lang w:eastAsia="nl-NL"/>
              </w:rPr>
              <w:t>Indien er een verschil blijkt te zijn tussen de eisen in het programma van eisen en de (genoemde) vigerende (Nederlandse) Wet- en regelgeving, normeringen of andere documenten waarnaar wordt verwezen in het programma van eisen, dan prevaleert de strengste variant.</w:t>
            </w:r>
          </w:p>
        </w:tc>
      </w:tr>
    </w:tbl>
    <w:p w14:paraId="33F0F691" w14:textId="77777777" w:rsidR="00225CEB" w:rsidRPr="00313DEE" w:rsidRDefault="00225CEB" w:rsidP="00313DEE">
      <w:pPr>
        <w:pStyle w:val="Geenafstand"/>
        <w:rPr>
          <w:rFonts w:ascii="Lucida Sans Unicode" w:eastAsia="Times New Roman" w:hAnsi="Lucida Sans Unicode" w:cs="Lucida Sans Unicode"/>
          <w:sz w:val="18"/>
          <w:szCs w:val="18"/>
          <w:lang w:eastAsia="nl-NL"/>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9"/>
      </w:tblGrid>
      <w:tr w:rsidR="00225CEB" w:rsidRPr="00313DEE" w14:paraId="4C38F482"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3E2FD631"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 xml:space="preserve">Eisen 2. Juridisch </w:t>
            </w:r>
          </w:p>
        </w:tc>
      </w:tr>
      <w:tr w:rsidR="002639CF" w:rsidRPr="00313DEE" w14:paraId="590E66FB" w14:textId="77777777" w:rsidTr="00313DEE">
        <w:tc>
          <w:tcPr>
            <w:tcW w:w="985" w:type="dxa"/>
            <w:tcBorders>
              <w:top w:val="single" w:sz="8" w:space="0" w:color="auto"/>
              <w:left w:val="single" w:sz="6" w:space="0" w:color="auto"/>
              <w:bottom w:val="single" w:sz="4" w:space="0" w:color="auto"/>
            </w:tcBorders>
            <w:shd w:val="clear" w:color="auto" w:fill="E6F4F7" w:themeFill="background2"/>
          </w:tcPr>
          <w:p w14:paraId="40090FD8" w14:textId="77777777" w:rsidR="002639CF" w:rsidRPr="00313DEE" w:rsidRDefault="002639CF" w:rsidP="002639CF">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2.1</w:t>
            </w:r>
          </w:p>
        </w:tc>
        <w:tc>
          <w:tcPr>
            <w:tcW w:w="8079" w:type="dxa"/>
            <w:tcBorders>
              <w:top w:val="single" w:sz="8" w:space="0" w:color="auto"/>
              <w:left w:val="single" w:sz="6" w:space="0" w:color="auto"/>
              <w:right w:val="single" w:sz="6" w:space="0" w:color="auto"/>
            </w:tcBorders>
            <w:shd w:val="clear" w:color="auto" w:fill="auto"/>
          </w:tcPr>
          <w:p w14:paraId="36B1AB89" w14:textId="69F0A435" w:rsidR="002639CF" w:rsidRPr="00313DEE" w:rsidRDefault="002639CF" w:rsidP="00002A87">
            <w:pPr>
              <w:pStyle w:val="Geenafstand"/>
              <w:rPr>
                <w:rFonts w:ascii="Lucida Sans Unicode" w:eastAsia="Times New Roman" w:hAnsi="Lucida Sans Unicode" w:cs="Lucida Sans Unicode"/>
                <w:sz w:val="18"/>
                <w:szCs w:val="18"/>
                <w:lang w:eastAsia="nl-NL"/>
              </w:rPr>
            </w:pPr>
            <w:r w:rsidRPr="00391DA0">
              <w:rPr>
                <w:rFonts w:eastAsia="Times New Roman" w:cstheme="minorHAnsi"/>
                <w:szCs w:val="19"/>
                <w:lang w:eastAsia="nl-NL"/>
              </w:rPr>
              <w:t>De algemene en/of verkoopvoorwaarden van opdrachtnemer worden nadrukkelijk van de hand gewezen. In de inschrijving van opdrachtnemer wordt niet (deels) naar andere juridische voorwaarden verwezen.</w:t>
            </w:r>
          </w:p>
        </w:tc>
      </w:tr>
      <w:tr w:rsidR="002639CF" w:rsidRPr="00313DEE" w14:paraId="16A09643" w14:textId="77777777" w:rsidTr="00313DEE">
        <w:tc>
          <w:tcPr>
            <w:tcW w:w="985" w:type="dxa"/>
            <w:tcBorders>
              <w:left w:val="single" w:sz="6" w:space="0" w:color="auto"/>
              <w:bottom w:val="single" w:sz="4" w:space="0" w:color="auto"/>
            </w:tcBorders>
            <w:shd w:val="clear" w:color="auto" w:fill="E6F4F7" w:themeFill="background2"/>
          </w:tcPr>
          <w:p w14:paraId="18919E93" w14:textId="77777777" w:rsidR="002639CF" w:rsidRPr="00313DEE" w:rsidRDefault="002639CF" w:rsidP="002639CF">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2.2</w:t>
            </w:r>
          </w:p>
        </w:tc>
        <w:tc>
          <w:tcPr>
            <w:tcW w:w="8079" w:type="dxa"/>
            <w:tcBorders>
              <w:left w:val="single" w:sz="6" w:space="0" w:color="auto"/>
              <w:right w:val="single" w:sz="6" w:space="0" w:color="auto"/>
            </w:tcBorders>
            <w:shd w:val="clear" w:color="auto" w:fill="auto"/>
          </w:tcPr>
          <w:p w14:paraId="077AF46A" w14:textId="77777777" w:rsidR="002639CF" w:rsidRPr="007D7C88" w:rsidRDefault="002639CF" w:rsidP="00472201">
            <w:pPr>
              <w:widowControl w:val="0"/>
              <w:adjustRightInd w:val="0"/>
              <w:spacing w:line="240" w:lineRule="auto"/>
              <w:textAlignment w:val="baseline"/>
              <w:rPr>
                <w:rFonts w:eastAsia="Times New Roman" w:cstheme="minorHAnsi"/>
                <w:sz w:val="19"/>
                <w:szCs w:val="19"/>
                <w:lang w:eastAsia="nl-NL"/>
              </w:rPr>
            </w:pPr>
            <w:r w:rsidRPr="007D7C88">
              <w:rPr>
                <w:rFonts w:eastAsia="Times New Roman" w:cstheme="minorHAnsi"/>
                <w:sz w:val="19"/>
                <w:szCs w:val="19"/>
                <w:lang w:eastAsia="nl-NL"/>
              </w:rPr>
              <w:t>De volgorde in prioriteit (in aflopend belang) in geval van strijdigheid tussen de contractdocumenten is:</w:t>
            </w:r>
          </w:p>
          <w:p w14:paraId="12FF2F7F" w14:textId="77777777" w:rsidR="002639CF" w:rsidRPr="007D7C88" w:rsidRDefault="002639CF">
            <w:pPr>
              <w:widowControl w:val="0"/>
              <w:numPr>
                <w:ilvl w:val="0"/>
                <w:numId w:val="9"/>
              </w:numPr>
              <w:adjustRightInd w:val="0"/>
              <w:spacing w:line="240" w:lineRule="auto"/>
              <w:contextualSpacing/>
              <w:jc w:val="both"/>
              <w:textAlignment w:val="baseline"/>
              <w:rPr>
                <w:rFonts w:eastAsia="Times New Roman" w:cstheme="minorHAnsi"/>
                <w:sz w:val="19"/>
                <w:szCs w:val="19"/>
                <w:lang w:eastAsia="nl-NL"/>
              </w:rPr>
            </w:pPr>
            <w:r w:rsidRPr="007D7C88">
              <w:rPr>
                <w:rFonts w:eastAsia="Times New Roman" w:cstheme="minorHAnsi"/>
                <w:sz w:val="19"/>
                <w:szCs w:val="19"/>
                <w:lang w:eastAsia="nl-NL"/>
              </w:rPr>
              <w:t xml:space="preserve">Raamovereenkomst </w:t>
            </w:r>
          </w:p>
          <w:p w14:paraId="62CDDC53" w14:textId="77777777" w:rsidR="002639CF" w:rsidRPr="007D7C88" w:rsidRDefault="002639CF">
            <w:pPr>
              <w:widowControl w:val="0"/>
              <w:numPr>
                <w:ilvl w:val="0"/>
                <w:numId w:val="9"/>
              </w:numPr>
              <w:adjustRightInd w:val="0"/>
              <w:spacing w:line="240" w:lineRule="auto"/>
              <w:contextualSpacing/>
              <w:jc w:val="both"/>
              <w:textAlignment w:val="baseline"/>
              <w:rPr>
                <w:rFonts w:eastAsia="Times New Roman" w:cstheme="minorHAnsi"/>
                <w:sz w:val="19"/>
                <w:szCs w:val="19"/>
                <w:lang w:eastAsia="nl-NL"/>
              </w:rPr>
            </w:pPr>
            <w:r w:rsidRPr="007D7C88">
              <w:rPr>
                <w:rFonts w:eastAsia="Times New Roman" w:cstheme="minorHAnsi"/>
                <w:sz w:val="19"/>
                <w:szCs w:val="19"/>
                <w:lang w:eastAsia="nl-NL"/>
              </w:rPr>
              <w:t>Verwerkingsovereenkomst</w:t>
            </w:r>
          </w:p>
          <w:p w14:paraId="0E8A370B" w14:textId="77777777" w:rsidR="002639CF" w:rsidRPr="007D7C88" w:rsidRDefault="002639CF">
            <w:pPr>
              <w:pStyle w:val="Lijstalinea"/>
              <w:numPr>
                <w:ilvl w:val="0"/>
                <w:numId w:val="9"/>
              </w:numPr>
              <w:spacing w:line="240" w:lineRule="auto"/>
              <w:rPr>
                <w:rFonts w:eastAsia="Times New Roman" w:cstheme="minorHAnsi"/>
                <w:sz w:val="19"/>
                <w:szCs w:val="19"/>
                <w:lang w:eastAsia="nl-NL"/>
              </w:rPr>
            </w:pPr>
            <w:r w:rsidRPr="007D7C88">
              <w:rPr>
                <w:rFonts w:eastAsia="Times New Roman" w:cstheme="minorHAnsi"/>
                <w:sz w:val="19"/>
                <w:szCs w:val="19"/>
                <w:lang w:eastAsia="nl-NL"/>
              </w:rPr>
              <w:t>De nota('s) van inlichtingen (laatste versie/datum als hoogste in de rangorde);</w:t>
            </w:r>
          </w:p>
          <w:p w14:paraId="676E6122" w14:textId="77777777" w:rsidR="002639CF" w:rsidRPr="007D7C88" w:rsidRDefault="002639CF">
            <w:pPr>
              <w:widowControl w:val="0"/>
              <w:numPr>
                <w:ilvl w:val="0"/>
                <w:numId w:val="9"/>
              </w:numPr>
              <w:adjustRightInd w:val="0"/>
              <w:spacing w:line="240" w:lineRule="auto"/>
              <w:contextualSpacing/>
              <w:jc w:val="both"/>
              <w:textAlignment w:val="baseline"/>
              <w:rPr>
                <w:rFonts w:eastAsia="Times New Roman" w:cstheme="minorHAnsi"/>
                <w:sz w:val="19"/>
                <w:szCs w:val="19"/>
                <w:lang w:eastAsia="nl-NL"/>
              </w:rPr>
            </w:pPr>
            <w:r w:rsidRPr="007D7C88">
              <w:rPr>
                <w:rFonts w:eastAsia="Times New Roman" w:cstheme="minorHAnsi"/>
                <w:sz w:val="19"/>
                <w:szCs w:val="19"/>
                <w:lang w:eastAsia="nl-NL"/>
              </w:rPr>
              <w:t>Aanbestedingsstukken (excl. de nota’s van inlichtingen)</w:t>
            </w:r>
          </w:p>
          <w:p w14:paraId="109141C7" w14:textId="3A6BB2EF" w:rsidR="002639CF" w:rsidRDefault="00B06889">
            <w:pPr>
              <w:widowControl w:val="0"/>
              <w:numPr>
                <w:ilvl w:val="0"/>
                <w:numId w:val="9"/>
              </w:numPr>
              <w:adjustRightInd w:val="0"/>
              <w:spacing w:line="240" w:lineRule="auto"/>
              <w:contextualSpacing/>
              <w:jc w:val="both"/>
              <w:textAlignment w:val="baseline"/>
              <w:rPr>
                <w:rFonts w:eastAsia="Times New Roman" w:cstheme="minorHAnsi"/>
                <w:sz w:val="19"/>
                <w:szCs w:val="19"/>
                <w:lang w:eastAsia="nl-NL"/>
              </w:rPr>
            </w:pPr>
            <w:r>
              <w:rPr>
                <w:rFonts w:eastAsia="Times New Roman" w:cstheme="minorHAnsi"/>
                <w:sz w:val="19"/>
                <w:szCs w:val="19"/>
                <w:lang w:eastAsia="nl-NL"/>
              </w:rPr>
              <w:t>AWVODI 2018</w:t>
            </w:r>
          </w:p>
          <w:p w14:paraId="3ACE47AD" w14:textId="2F951C67" w:rsidR="002639CF" w:rsidRPr="007D7C88" w:rsidRDefault="002639CF">
            <w:pPr>
              <w:widowControl w:val="0"/>
              <w:numPr>
                <w:ilvl w:val="0"/>
                <w:numId w:val="9"/>
              </w:numPr>
              <w:adjustRightInd w:val="0"/>
              <w:spacing w:line="240" w:lineRule="auto"/>
              <w:contextualSpacing/>
              <w:jc w:val="both"/>
              <w:textAlignment w:val="baseline"/>
              <w:rPr>
                <w:rFonts w:eastAsia="Times New Roman" w:cstheme="minorHAnsi"/>
                <w:sz w:val="19"/>
                <w:szCs w:val="19"/>
                <w:lang w:eastAsia="nl-NL"/>
              </w:rPr>
            </w:pPr>
            <w:r w:rsidRPr="007D7C88">
              <w:rPr>
                <w:rFonts w:eastAsia="Times New Roman" w:cstheme="minorHAnsi"/>
                <w:sz w:val="19"/>
                <w:szCs w:val="19"/>
                <w:lang w:eastAsia="nl-NL"/>
              </w:rPr>
              <w:t>Inschrijving opdrachtnemer</w:t>
            </w:r>
          </w:p>
        </w:tc>
      </w:tr>
      <w:tr w:rsidR="002639CF" w:rsidRPr="00313DEE" w14:paraId="2F1C5EB7" w14:textId="77777777" w:rsidTr="00313DEE">
        <w:tc>
          <w:tcPr>
            <w:tcW w:w="985" w:type="dxa"/>
            <w:tcBorders>
              <w:left w:val="single" w:sz="6" w:space="0" w:color="auto"/>
              <w:bottom w:val="single" w:sz="4" w:space="0" w:color="auto"/>
            </w:tcBorders>
            <w:shd w:val="clear" w:color="auto" w:fill="E6F4F7" w:themeFill="background2"/>
          </w:tcPr>
          <w:p w14:paraId="731D605F" w14:textId="0E5A0E8E" w:rsidR="002639CF" w:rsidRPr="00313DEE" w:rsidRDefault="002639CF" w:rsidP="002639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lastRenderedPageBreak/>
              <w:t>Eis 2.3</w:t>
            </w:r>
          </w:p>
        </w:tc>
        <w:tc>
          <w:tcPr>
            <w:tcW w:w="8079" w:type="dxa"/>
            <w:tcBorders>
              <w:left w:val="single" w:sz="6" w:space="0" w:color="auto"/>
              <w:right w:val="single" w:sz="6" w:space="0" w:color="auto"/>
            </w:tcBorders>
            <w:shd w:val="clear" w:color="auto" w:fill="auto"/>
          </w:tcPr>
          <w:p w14:paraId="490710CD" w14:textId="13493037" w:rsidR="002639CF" w:rsidRPr="00313DEE" w:rsidRDefault="002639CF" w:rsidP="002639CF">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brengt GBLT, zodra opdrachtnemer weet of behoort te weten dat de nakoming van de opdracht niet of niet tijdig of niet naar behoren plaatsvindt, onmiddellijk schriftelijk én telefonisch op de hoogte onder vermelding van de omstandigheden.</w:t>
            </w:r>
          </w:p>
        </w:tc>
      </w:tr>
      <w:tr w:rsidR="002639CF" w:rsidRPr="00313DEE" w14:paraId="5660B068" w14:textId="77777777" w:rsidTr="00313DEE">
        <w:tc>
          <w:tcPr>
            <w:tcW w:w="985" w:type="dxa"/>
            <w:tcBorders>
              <w:left w:val="single" w:sz="6" w:space="0" w:color="auto"/>
              <w:bottom w:val="single" w:sz="4" w:space="0" w:color="auto"/>
            </w:tcBorders>
            <w:shd w:val="clear" w:color="auto" w:fill="E6F4F7" w:themeFill="background2"/>
          </w:tcPr>
          <w:p w14:paraId="29B136B9" w14:textId="4E7596DF" w:rsidR="002639CF" w:rsidRPr="00313DEE" w:rsidRDefault="002639CF" w:rsidP="002639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2.4</w:t>
            </w:r>
          </w:p>
        </w:tc>
        <w:tc>
          <w:tcPr>
            <w:tcW w:w="8079" w:type="dxa"/>
            <w:tcBorders>
              <w:left w:val="single" w:sz="6" w:space="0" w:color="auto"/>
              <w:right w:val="single" w:sz="6" w:space="0" w:color="auto"/>
            </w:tcBorders>
            <w:shd w:val="clear" w:color="auto" w:fill="auto"/>
          </w:tcPr>
          <w:p w14:paraId="0E8D1B65" w14:textId="1A5AD533" w:rsidR="002639CF" w:rsidRPr="00313DEE" w:rsidRDefault="002639CF" w:rsidP="002639CF">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Door het indienen van de inschrijving gaat opdrachtnemer akkoord met de tekst van de raamovereenkomst en </w:t>
            </w:r>
            <w:r w:rsidR="00B06889">
              <w:rPr>
                <w:rFonts w:eastAsia="Times New Roman" w:cstheme="minorHAnsi"/>
                <w:szCs w:val="19"/>
                <w:lang w:eastAsia="nl-NL"/>
              </w:rPr>
              <w:t>AWVODI 2018</w:t>
            </w:r>
            <w:r w:rsidRPr="00283441">
              <w:rPr>
                <w:rFonts w:eastAsia="Times New Roman" w:cstheme="minorHAnsi"/>
                <w:szCs w:val="19"/>
                <w:lang w:eastAsia="nl-NL"/>
              </w:rPr>
              <w:t xml:space="preserve"> vastgesteld na de laatste nota van inlichtingen.</w:t>
            </w:r>
          </w:p>
        </w:tc>
      </w:tr>
      <w:tr w:rsidR="002639CF" w:rsidRPr="00313DEE" w14:paraId="1C420BDC" w14:textId="77777777" w:rsidTr="00313DEE">
        <w:tc>
          <w:tcPr>
            <w:tcW w:w="985" w:type="dxa"/>
            <w:tcBorders>
              <w:left w:val="single" w:sz="6" w:space="0" w:color="auto"/>
              <w:bottom w:val="single" w:sz="4" w:space="0" w:color="auto"/>
            </w:tcBorders>
            <w:shd w:val="clear" w:color="auto" w:fill="E6F4F7" w:themeFill="background2"/>
          </w:tcPr>
          <w:p w14:paraId="565C60E5" w14:textId="173CAA5E" w:rsidR="002639CF" w:rsidRPr="00313DEE" w:rsidRDefault="002639CF" w:rsidP="002639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2.5</w:t>
            </w:r>
          </w:p>
        </w:tc>
        <w:tc>
          <w:tcPr>
            <w:tcW w:w="8079" w:type="dxa"/>
            <w:tcBorders>
              <w:left w:val="single" w:sz="6" w:space="0" w:color="auto"/>
              <w:right w:val="single" w:sz="6" w:space="0" w:color="auto"/>
            </w:tcBorders>
            <w:shd w:val="clear" w:color="auto" w:fill="auto"/>
          </w:tcPr>
          <w:p w14:paraId="30FE063C" w14:textId="03280C1B" w:rsidR="002639CF" w:rsidRPr="00313DEE" w:rsidRDefault="002639CF" w:rsidP="002639CF">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Indien de raamovereenkomst binnen de looptijd wordt beëindigd, om reden van een onjuiste calculatie, op grond van een onvoldoende prestatie of andere tekortkomingen die aan opdrachtnemer kunnen worden toegerekend, is opdrachtnemer verplicht tot vergoeding van de schade die door de annulering ontstaat. Onder schade wordt in dit verband mede verstaan het verschil tussen de met opdrachtnemer overeengekomen prijs en de eventueel hogere prijs, verbonden aan het doen uitvoeren van de overeengekomen dienstverlening door een derde, zulks te berekenen over de nog resterende looptijd van de raamovereenkomst. </w:t>
            </w:r>
          </w:p>
        </w:tc>
      </w:tr>
      <w:tr w:rsidR="002639CF" w:rsidRPr="00313DEE" w14:paraId="52F5B09D"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2CCDA527" w14:textId="0CB29312" w:rsidR="002639CF" w:rsidRPr="00313DEE" w:rsidRDefault="002639CF" w:rsidP="002639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2.6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D116E01" w14:textId="6CF18EB6" w:rsidR="002639CF" w:rsidRPr="007D7C88" w:rsidRDefault="002639CF" w:rsidP="00472201">
            <w:pPr>
              <w:widowControl w:val="0"/>
              <w:adjustRightInd w:val="0"/>
              <w:spacing w:line="240" w:lineRule="auto"/>
              <w:textAlignment w:val="baseline"/>
              <w:rPr>
                <w:rFonts w:eastAsia="Times New Roman" w:cstheme="minorHAnsi"/>
                <w:sz w:val="19"/>
                <w:szCs w:val="19"/>
                <w:lang w:eastAsia="nl-NL"/>
              </w:rPr>
            </w:pPr>
            <w:r w:rsidRPr="007D7C88">
              <w:rPr>
                <w:rFonts w:eastAsia="Times New Roman" w:cstheme="minorHAnsi"/>
                <w:sz w:val="19"/>
                <w:szCs w:val="19"/>
                <w:lang w:eastAsia="nl-NL"/>
              </w:rPr>
              <w:t>Indien de raamovereenkomst binnen de looptijd wordt beëindigd, om reden van een onjuiste calculatie, op grond van een onvoldoende prestatie of andere tekortkomingen die aan opdrachtnemer kunnen worden toegerekend, is opdrachtnemer verplicht tot vergoeding van (een deel van) de kosten voor een nieuwe Europese aanbestedingsprocedure begeleid door een extern adviesbureau. Hierbij geldt dat de vergoeding als volgt wordt vastgesteld:</w:t>
            </w:r>
          </w:p>
          <w:p w14:paraId="50B61B97" w14:textId="77777777" w:rsidR="002639CF" w:rsidRDefault="002639CF">
            <w:pPr>
              <w:widowControl w:val="0"/>
              <w:numPr>
                <w:ilvl w:val="0"/>
                <w:numId w:val="11"/>
              </w:numPr>
              <w:adjustRightInd w:val="0"/>
              <w:spacing w:line="240" w:lineRule="auto"/>
              <w:contextualSpacing/>
              <w:jc w:val="both"/>
              <w:textAlignment w:val="baseline"/>
              <w:rPr>
                <w:rFonts w:eastAsia="Times New Roman" w:cstheme="minorHAnsi"/>
                <w:sz w:val="19"/>
                <w:szCs w:val="19"/>
                <w:lang w:eastAsia="nl-NL"/>
              </w:rPr>
            </w:pPr>
            <w:r w:rsidRPr="007D7C88">
              <w:rPr>
                <w:rFonts w:eastAsia="Times New Roman" w:cstheme="minorHAnsi"/>
                <w:sz w:val="19"/>
                <w:szCs w:val="19"/>
                <w:lang w:eastAsia="nl-NL"/>
              </w:rPr>
              <w:t>Ontbinding bij een looptijd &lt; 0,5 jaar, 75% van de kosten;</w:t>
            </w:r>
          </w:p>
          <w:p w14:paraId="6845A5C7" w14:textId="754D5A2D" w:rsidR="002639CF" w:rsidRPr="007D7C88" w:rsidRDefault="002639CF">
            <w:pPr>
              <w:widowControl w:val="0"/>
              <w:numPr>
                <w:ilvl w:val="0"/>
                <w:numId w:val="11"/>
              </w:numPr>
              <w:adjustRightInd w:val="0"/>
              <w:spacing w:line="240" w:lineRule="auto"/>
              <w:contextualSpacing/>
              <w:jc w:val="both"/>
              <w:textAlignment w:val="baseline"/>
              <w:rPr>
                <w:rFonts w:eastAsia="Times New Roman" w:cstheme="minorHAnsi"/>
                <w:sz w:val="19"/>
                <w:szCs w:val="19"/>
                <w:lang w:eastAsia="nl-NL"/>
              </w:rPr>
            </w:pPr>
            <w:r w:rsidRPr="007D7C88">
              <w:rPr>
                <w:rFonts w:eastAsia="Times New Roman" w:cstheme="minorHAnsi"/>
                <w:sz w:val="19"/>
                <w:szCs w:val="19"/>
                <w:lang w:eastAsia="nl-NL"/>
              </w:rPr>
              <w:t>Ontbinding bij een looptijd &lt; 1 jaar, 50% van de kosten.</w:t>
            </w:r>
          </w:p>
        </w:tc>
      </w:tr>
      <w:tr w:rsidR="002639CF" w:rsidRPr="00313DEE" w14:paraId="4C4351FC"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36855166" w14:textId="6EF45567" w:rsidR="002639CF" w:rsidRPr="00313DEE" w:rsidRDefault="002639CF" w:rsidP="002639CF">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2.7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3909225" w14:textId="393CD3BA" w:rsidR="002639CF" w:rsidRPr="00313DEE" w:rsidRDefault="002639CF" w:rsidP="002639CF">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Door het indienen van een inschrijving gaat opdrachtnemer ermee akkoord dat bij een fusie van GBLT met een derde partij de scope van de opdracht kan wijzigen en dat de raamovereenkomst per aangetekend schrijven met inachtneming van een opzegtermijn van zes kalendermaanden geheel of gedeeltelijk kan worden beëindigd.</w:t>
            </w:r>
          </w:p>
        </w:tc>
      </w:tr>
      <w:tr w:rsidR="002639CF" w:rsidRPr="00313DEE" w14:paraId="79EB4C00"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36BE2CF2" w14:textId="18414F0B" w:rsidR="002639CF" w:rsidRPr="00313DEE" w:rsidRDefault="002639CF" w:rsidP="002639CF">
            <w:pPr>
              <w:pStyle w:val="Geenafstand"/>
              <w:rPr>
                <w:rFonts w:ascii="Lucida Sans Unicode" w:eastAsia="Times New Roman" w:hAnsi="Lucida Sans Unicode" w:cs="Lucida Sans Unicode"/>
                <w:sz w:val="18"/>
                <w:szCs w:val="18"/>
                <w:lang w:eastAsia="nl-NL"/>
              </w:rPr>
            </w:pPr>
            <w:bookmarkStart w:id="0" w:name="_Hlk38966378"/>
            <w:r>
              <w:rPr>
                <w:rFonts w:ascii="Lucida Sans Unicode" w:eastAsia="Times New Roman" w:hAnsi="Lucida Sans Unicode" w:cs="Lucida Sans Unicode"/>
                <w:sz w:val="18"/>
                <w:szCs w:val="18"/>
                <w:lang w:eastAsia="nl-NL"/>
              </w:rPr>
              <w:t>Eis 2.8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8CF0B25" w14:textId="4B19FFFA" w:rsidR="002639CF" w:rsidRPr="00313DEE" w:rsidRDefault="002639CF" w:rsidP="002639CF">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Door het indienen van een inschrijving maken de door opdrachtnemer opgegeven antwoorden op de gunningcriteria automatisch en direct deel uit van de </w:t>
            </w:r>
            <w:r>
              <w:rPr>
                <w:rFonts w:eastAsia="Times New Roman" w:cstheme="minorHAnsi"/>
                <w:szCs w:val="19"/>
                <w:lang w:eastAsia="nl-NL"/>
              </w:rPr>
              <w:t>e</w:t>
            </w:r>
            <w:r w:rsidRPr="00283441">
              <w:rPr>
                <w:rFonts w:eastAsia="Times New Roman" w:cstheme="minorHAnsi"/>
                <w:szCs w:val="19"/>
                <w:lang w:eastAsia="nl-NL"/>
              </w:rPr>
              <w:t>isen die gesteld worden aan de uitvoering van de opdracht.</w:t>
            </w:r>
          </w:p>
        </w:tc>
      </w:tr>
      <w:bookmarkEnd w:id="0"/>
    </w:tbl>
    <w:p w14:paraId="4165CCB2" w14:textId="77777777" w:rsidR="00225CEB" w:rsidRPr="00313DEE" w:rsidRDefault="00225CEB" w:rsidP="00313DEE">
      <w:pPr>
        <w:pStyle w:val="Geenafstand"/>
        <w:rPr>
          <w:rFonts w:ascii="Lucida Sans Unicode" w:eastAsia="Times New Roman" w:hAnsi="Lucida Sans Unicode" w:cs="Lucida Sans Unicode"/>
          <w:sz w:val="18"/>
          <w:szCs w:val="18"/>
          <w:lang w:eastAsia="nl-NL"/>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9"/>
      </w:tblGrid>
      <w:tr w:rsidR="00225CEB" w:rsidRPr="00313DEE" w14:paraId="34DD13FE"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2E169EF6"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 xml:space="preserve">Eisen 3. Commercieel </w:t>
            </w:r>
          </w:p>
        </w:tc>
      </w:tr>
      <w:tr w:rsidR="00225CEB" w:rsidRPr="00313DEE" w14:paraId="2591A2F8" w14:textId="77777777" w:rsidTr="00313DEE">
        <w:trPr>
          <w:trHeight w:val="1211"/>
        </w:trPr>
        <w:tc>
          <w:tcPr>
            <w:tcW w:w="985" w:type="dxa"/>
            <w:tcBorders>
              <w:top w:val="single" w:sz="8" w:space="0" w:color="auto"/>
              <w:left w:val="single" w:sz="6" w:space="0" w:color="auto"/>
              <w:bottom w:val="single" w:sz="4" w:space="0" w:color="auto"/>
            </w:tcBorders>
            <w:shd w:val="clear" w:color="auto" w:fill="E6F4F7" w:themeFill="background2"/>
          </w:tcPr>
          <w:p w14:paraId="2054BBD6" w14:textId="77777777" w:rsidR="00225CEB" w:rsidRPr="00313DEE" w:rsidRDefault="00225CEB" w:rsidP="00313DEE">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3.1</w:t>
            </w:r>
          </w:p>
        </w:tc>
        <w:tc>
          <w:tcPr>
            <w:tcW w:w="8079" w:type="dxa"/>
            <w:tcBorders>
              <w:top w:val="single" w:sz="8" w:space="0" w:color="auto"/>
              <w:left w:val="single" w:sz="6" w:space="0" w:color="auto"/>
              <w:right w:val="single" w:sz="6" w:space="0" w:color="auto"/>
            </w:tcBorders>
            <w:shd w:val="clear" w:color="auto" w:fill="auto"/>
          </w:tcPr>
          <w:p w14:paraId="34366371" w14:textId="73E94499" w:rsidR="00225CEB" w:rsidRPr="00313DEE" w:rsidRDefault="00925339" w:rsidP="00313DEE">
            <w:pPr>
              <w:pStyle w:val="Geenafstand"/>
              <w:rPr>
                <w:rFonts w:ascii="Lucida Sans Unicode" w:eastAsia="Times New Roman" w:hAnsi="Lucida Sans Unicode" w:cs="Lucida Sans Unicode"/>
                <w:color w:val="0000E1"/>
                <w:sz w:val="18"/>
                <w:szCs w:val="18"/>
                <w:lang w:eastAsia="nl-NL"/>
              </w:rPr>
            </w:pPr>
            <w:r w:rsidRPr="006B3E52">
              <w:rPr>
                <w:szCs w:val="19"/>
              </w:rPr>
              <w:t>De raamovereenkomst gaat in op 1 januari 20</w:t>
            </w:r>
            <w:r>
              <w:rPr>
                <w:szCs w:val="19"/>
              </w:rPr>
              <w:t>23</w:t>
            </w:r>
            <w:r w:rsidRPr="006B3E52">
              <w:rPr>
                <w:szCs w:val="19"/>
              </w:rPr>
              <w:t xml:space="preserve"> en wordt aangegaan voor de duur van twee jaar met tweemaal de optie, eenzijdig uit te oefenen door de aanbestedende dienst, tot het verleng</w:t>
            </w:r>
            <w:r w:rsidR="007E29EA">
              <w:rPr>
                <w:szCs w:val="19"/>
              </w:rPr>
              <w:t>en</w:t>
            </w:r>
            <w:r w:rsidRPr="006B3E52">
              <w:rPr>
                <w:szCs w:val="19"/>
              </w:rPr>
              <w:t xml:space="preserve"> van de raamovereenkomst onder gelijkblijvende voorwaarden met een periode van telkens twaalf maanden. De maximale looptijd van de raamovereenkomst is vier jaar.</w:t>
            </w:r>
          </w:p>
        </w:tc>
      </w:tr>
      <w:tr w:rsidR="001857B5" w:rsidRPr="00313DEE" w14:paraId="31798ACB" w14:textId="77777777" w:rsidTr="00313DEE">
        <w:tc>
          <w:tcPr>
            <w:tcW w:w="985" w:type="dxa"/>
            <w:tcBorders>
              <w:left w:val="single" w:sz="6" w:space="0" w:color="auto"/>
              <w:bottom w:val="single" w:sz="4" w:space="0" w:color="auto"/>
            </w:tcBorders>
            <w:shd w:val="clear" w:color="auto" w:fill="E6F4F7" w:themeFill="background2"/>
          </w:tcPr>
          <w:p w14:paraId="5F25D16B" w14:textId="77777777" w:rsidR="001857B5" w:rsidRPr="00313DEE" w:rsidRDefault="001857B5" w:rsidP="001857B5">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3.2</w:t>
            </w:r>
          </w:p>
        </w:tc>
        <w:tc>
          <w:tcPr>
            <w:tcW w:w="8079" w:type="dxa"/>
            <w:tcBorders>
              <w:left w:val="single" w:sz="6" w:space="0" w:color="auto"/>
              <w:right w:val="single" w:sz="6" w:space="0" w:color="auto"/>
            </w:tcBorders>
            <w:shd w:val="clear" w:color="auto" w:fill="auto"/>
          </w:tcPr>
          <w:p w14:paraId="0F2249E5" w14:textId="6CAF1437" w:rsidR="001857B5" w:rsidRPr="00313DEE" w:rsidRDefault="001857B5" w:rsidP="001857B5">
            <w:pPr>
              <w:pStyle w:val="Geenafstand"/>
              <w:rPr>
                <w:rFonts w:ascii="Lucida Sans Unicode" w:eastAsia="Times New Roman" w:hAnsi="Lucida Sans Unicode" w:cs="Lucida Sans Unicode"/>
                <w:color w:val="0000E1"/>
                <w:sz w:val="18"/>
                <w:szCs w:val="18"/>
                <w:lang w:eastAsia="nl-NL"/>
              </w:rPr>
            </w:pPr>
            <w:r w:rsidRPr="006B3E52">
              <w:rPr>
                <w:szCs w:val="19"/>
              </w:rPr>
              <w:t>De aanbestedende dienst stelt opdrachtnemer uiterlijk drie maanden voor het verstrijken van de initiële (of: dan geldende) looptijd van de raamovereenkomst schriftelijk in kennis indien de aanbestedende dienst gebruikmaakt van de verlengingsoptie. Indien de verlengingsoptie niet wordt uitgeoefend, eindigt de raamovereenkomst van rechtswege na het verstrijken van de dan geldende looptijd.</w:t>
            </w:r>
          </w:p>
        </w:tc>
      </w:tr>
      <w:tr w:rsidR="001857B5" w:rsidRPr="00313DEE" w14:paraId="5351361A" w14:textId="77777777" w:rsidTr="00313DEE">
        <w:trPr>
          <w:trHeight w:val="266"/>
        </w:trPr>
        <w:tc>
          <w:tcPr>
            <w:tcW w:w="985" w:type="dxa"/>
            <w:tcBorders>
              <w:left w:val="single" w:sz="6" w:space="0" w:color="auto"/>
              <w:bottom w:val="single" w:sz="4" w:space="0" w:color="auto"/>
            </w:tcBorders>
            <w:shd w:val="clear" w:color="auto" w:fill="E6F4F7" w:themeFill="background2"/>
          </w:tcPr>
          <w:p w14:paraId="20743F82" w14:textId="647C3E78" w:rsidR="001857B5" w:rsidRPr="00313DEE" w:rsidRDefault="001857B5" w:rsidP="001857B5">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3.</w:t>
            </w:r>
            <w:r w:rsidR="00DB20E9">
              <w:rPr>
                <w:rFonts w:ascii="Lucida Sans Unicode" w:eastAsia="Times New Roman" w:hAnsi="Lucida Sans Unicode" w:cs="Lucida Sans Unicode"/>
                <w:sz w:val="18"/>
                <w:szCs w:val="18"/>
                <w:lang w:eastAsia="nl-NL"/>
              </w:rPr>
              <w:t>3</w:t>
            </w:r>
          </w:p>
        </w:tc>
        <w:tc>
          <w:tcPr>
            <w:tcW w:w="8079" w:type="dxa"/>
            <w:tcBorders>
              <w:left w:val="single" w:sz="6" w:space="0" w:color="auto"/>
              <w:right w:val="single" w:sz="6" w:space="0" w:color="auto"/>
            </w:tcBorders>
            <w:shd w:val="clear" w:color="auto" w:fill="auto"/>
          </w:tcPr>
          <w:p w14:paraId="4CF44D95" w14:textId="23E71418" w:rsidR="001857B5" w:rsidRPr="00366B4C" w:rsidRDefault="001857B5" w:rsidP="00366B4C">
            <w:pPr>
              <w:spacing w:line="276" w:lineRule="auto"/>
              <w:rPr>
                <w:rFonts w:cstheme="minorBidi"/>
                <w:sz w:val="19"/>
                <w:szCs w:val="19"/>
              </w:rPr>
            </w:pPr>
            <w:r w:rsidRPr="00D31936">
              <w:rPr>
                <w:rFonts w:cstheme="minorBidi"/>
                <w:sz w:val="19"/>
                <w:szCs w:val="19"/>
              </w:rPr>
              <w:t>Alle aangeboden tarieven zijn vast gedurende basisduur van de raamovereenkomst</w:t>
            </w:r>
            <w:r w:rsidR="00366B4C">
              <w:rPr>
                <w:rFonts w:cstheme="minorBidi"/>
                <w:sz w:val="19"/>
                <w:szCs w:val="19"/>
              </w:rPr>
              <w:t>.</w:t>
            </w:r>
          </w:p>
        </w:tc>
      </w:tr>
      <w:tr w:rsidR="001857B5" w:rsidRPr="00313DEE" w14:paraId="222FB794" w14:textId="77777777" w:rsidTr="00313DEE">
        <w:tc>
          <w:tcPr>
            <w:tcW w:w="985" w:type="dxa"/>
            <w:tcBorders>
              <w:left w:val="single" w:sz="6" w:space="0" w:color="auto"/>
              <w:bottom w:val="single" w:sz="4" w:space="0" w:color="auto"/>
            </w:tcBorders>
            <w:shd w:val="clear" w:color="auto" w:fill="E6F4F7" w:themeFill="background2"/>
          </w:tcPr>
          <w:p w14:paraId="6D956FA4" w14:textId="6DE4D918" w:rsidR="001857B5" w:rsidRPr="00313DEE" w:rsidRDefault="001857B5" w:rsidP="001857B5">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lastRenderedPageBreak/>
              <w:t>Eis 3.</w:t>
            </w:r>
            <w:r w:rsidR="00DB20E9">
              <w:rPr>
                <w:rFonts w:ascii="Lucida Sans Unicode" w:eastAsia="Times New Roman" w:hAnsi="Lucida Sans Unicode" w:cs="Lucida Sans Unicode"/>
                <w:sz w:val="18"/>
                <w:szCs w:val="18"/>
                <w:lang w:eastAsia="nl-NL"/>
              </w:rPr>
              <w:t>4</w:t>
            </w:r>
          </w:p>
        </w:tc>
        <w:tc>
          <w:tcPr>
            <w:tcW w:w="8079" w:type="dxa"/>
            <w:tcBorders>
              <w:left w:val="single" w:sz="6" w:space="0" w:color="auto"/>
              <w:right w:val="single" w:sz="6" w:space="0" w:color="auto"/>
            </w:tcBorders>
            <w:shd w:val="clear" w:color="auto" w:fill="auto"/>
          </w:tcPr>
          <w:p w14:paraId="7EDE8847" w14:textId="590D38C4" w:rsidR="001857B5" w:rsidRPr="00D31936" w:rsidRDefault="001857B5" w:rsidP="00002A87">
            <w:pPr>
              <w:spacing w:line="240" w:lineRule="auto"/>
              <w:rPr>
                <w:rFonts w:cstheme="minorBidi"/>
                <w:sz w:val="19"/>
                <w:szCs w:val="19"/>
              </w:rPr>
            </w:pPr>
            <w:r w:rsidRPr="00D31936">
              <w:rPr>
                <w:rFonts w:cstheme="minorBidi"/>
                <w:sz w:val="19"/>
                <w:szCs w:val="19"/>
              </w:rPr>
              <w:t xml:space="preserve">De aangeboden tarieven liggen in ieder geval vast gedurende </w:t>
            </w:r>
            <w:r w:rsidR="00B52FB1">
              <w:rPr>
                <w:rFonts w:cstheme="minorBidi"/>
                <w:sz w:val="19"/>
                <w:szCs w:val="19"/>
              </w:rPr>
              <w:t>het eerste jaar</w:t>
            </w:r>
            <w:r w:rsidRPr="00D31936">
              <w:rPr>
                <w:rFonts w:cstheme="minorBidi"/>
                <w:sz w:val="19"/>
                <w:szCs w:val="19"/>
              </w:rPr>
              <w:t xml:space="preserve"> van de overeenkomst en kunnen – eerst per 1 januari 202</w:t>
            </w:r>
            <w:r w:rsidR="0067588D">
              <w:rPr>
                <w:rFonts w:cstheme="minorBidi"/>
                <w:sz w:val="19"/>
                <w:szCs w:val="19"/>
              </w:rPr>
              <w:t>4</w:t>
            </w:r>
            <w:r w:rsidRPr="00D31936">
              <w:rPr>
                <w:rFonts w:cstheme="minorBidi"/>
                <w:sz w:val="19"/>
                <w:szCs w:val="19"/>
              </w:rPr>
              <w:t xml:space="preserve"> op verzoek van opdrachtnemer – ten hoogste éénmaal per verlenging - worden herzien op basis van de percentuele wijziging van de CBS-index Dienstenprijsindex (DPI) op basis van het jaargemiddelde aan de hand van de volgende indexeringsformule: </w:t>
            </w:r>
          </w:p>
          <w:p w14:paraId="3A1F101E" w14:textId="77777777" w:rsidR="001857B5" w:rsidRPr="00D31936" w:rsidRDefault="001857B5" w:rsidP="00002A87">
            <w:pPr>
              <w:spacing w:line="240" w:lineRule="auto"/>
              <w:rPr>
                <w:rFonts w:cstheme="minorBidi"/>
                <w:sz w:val="19"/>
                <w:szCs w:val="19"/>
              </w:rPr>
            </w:pPr>
          </w:p>
          <w:p w14:paraId="54BA2058" w14:textId="77777777" w:rsidR="001857B5" w:rsidRPr="00D31936" w:rsidRDefault="001857B5" w:rsidP="00002A87">
            <w:pPr>
              <w:spacing w:line="240" w:lineRule="auto"/>
              <w:rPr>
                <w:rFonts w:cstheme="minorBidi"/>
                <w:sz w:val="19"/>
                <w:szCs w:val="19"/>
              </w:rPr>
            </w:pPr>
            <w:r w:rsidRPr="00D31936">
              <w:rPr>
                <w:rFonts w:cstheme="minorBidi"/>
                <w:sz w:val="19"/>
                <w:szCs w:val="19"/>
              </w:rPr>
              <w:t xml:space="preserve">(jaargemiddelde nieuw jaar – jaargemiddelde oud jaar) / jaargemiddelde oud jaar x 100% (afgerond op 2 decimalen). </w:t>
            </w:r>
          </w:p>
          <w:p w14:paraId="0377BAD2" w14:textId="77777777" w:rsidR="001857B5" w:rsidRPr="00391DA0" w:rsidRDefault="001857B5" w:rsidP="00002A87">
            <w:pPr>
              <w:widowControl w:val="0"/>
              <w:adjustRightInd w:val="0"/>
              <w:spacing w:line="240" w:lineRule="auto"/>
              <w:textAlignment w:val="baseline"/>
              <w:rPr>
                <w:rFonts w:ascii="Arial" w:eastAsia="Times New Roman" w:hAnsi="Arial" w:cs="Arial"/>
                <w:szCs w:val="19"/>
                <w:lang w:eastAsia="nl-NL"/>
              </w:rPr>
            </w:pPr>
          </w:p>
          <w:p w14:paraId="35D4077B" w14:textId="7DA6CA6A" w:rsidR="001857B5" w:rsidRPr="00313DEE" w:rsidRDefault="001857B5" w:rsidP="00002A87">
            <w:pPr>
              <w:pStyle w:val="Geenafstand"/>
              <w:rPr>
                <w:rFonts w:ascii="Lucida Sans Unicode" w:hAnsi="Lucida Sans Unicode" w:cs="Lucida Sans Unicode"/>
                <w:color w:val="0000E1"/>
                <w:sz w:val="18"/>
                <w:szCs w:val="18"/>
                <w:lang w:eastAsia="nl-NL"/>
              </w:rPr>
            </w:pPr>
            <w:r>
              <w:rPr>
                <w:rFonts w:eastAsia="Times New Roman" w:cstheme="minorHAnsi"/>
                <w:szCs w:val="19"/>
                <w:lang w:eastAsia="nl-NL"/>
              </w:rPr>
              <w:t>A</w:t>
            </w:r>
            <w:r w:rsidRPr="00391DA0">
              <w:rPr>
                <w:rFonts w:eastAsia="Times New Roman" w:cstheme="minorHAnsi"/>
                <w:szCs w:val="19"/>
                <w:lang w:eastAsia="nl-NL"/>
              </w:rPr>
              <w:t>ls nieuw jaar het meest recente volledige jaar waarvan het gemiddelde definitieve indexcijfer berekend is gehanteerd, als oud jaar wordt het jaar voorafgaande aan het nieuwe jaar gehanteerd.</w:t>
            </w:r>
          </w:p>
        </w:tc>
      </w:tr>
      <w:tr w:rsidR="001857B5" w:rsidRPr="00313DEE" w14:paraId="28363C61" w14:textId="77777777" w:rsidTr="00313DEE">
        <w:tc>
          <w:tcPr>
            <w:tcW w:w="985" w:type="dxa"/>
            <w:tcBorders>
              <w:left w:val="single" w:sz="6" w:space="0" w:color="auto"/>
            </w:tcBorders>
            <w:shd w:val="clear" w:color="auto" w:fill="E6F4F7" w:themeFill="background2"/>
          </w:tcPr>
          <w:p w14:paraId="1BA25D98" w14:textId="05F93E8B" w:rsidR="001857B5" w:rsidRPr="00313DEE" w:rsidRDefault="001857B5" w:rsidP="001857B5">
            <w:pPr>
              <w:pStyle w:val="Geenafstand"/>
              <w:rPr>
                <w:rFonts w:ascii="Lucida Sans Unicode" w:eastAsia="Times New Roman" w:hAnsi="Lucida Sans Unicode" w:cs="Lucida Sans Unicode"/>
                <w:sz w:val="18"/>
                <w:szCs w:val="18"/>
                <w:lang w:eastAsia="nl-NL"/>
              </w:rPr>
            </w:pPr>
            <w:bookmarkStart w:id="1" w:name="_Hlk515482267"/>
            <w:r>
              <w:rPr>
                <w:rFonts w:ascii="Lucida Sans Unicode" w:eastAsia="Times New Roman" w:hAnsi="Lucida Sans Unicode" w:cs="Lucida Sans Unicode"/>
                <w:sz w:val="18"/>
                <w:szCs w:val="18"/>
                <w:lang w:eastAsia="nl-NL"/>
              </w:rPr>
              <w:t>Eis 3.</w:t>
            </w:r>
            <w:r w:rsidR="00DB20E9">
              <w:rPr>
                <w:rFonts w:ascii="Lucida Sans Unicode" w:eastAsia="Times New Roman" w:hAnsi="Lucida Sans Unicode" w:cs="Lucida Sans Unicode"/>
                <w:sz w:val="18"/>
                <w:szCs w:val="18"/>
                <w:lang w:eastAsia="nl-NL"/>
              </w:rPr>
              <w:t>5</w:t>
            </w:r>
          </w:p>
        </w:tc>
        <w:tc>
          <w:tcPr>
            <w:tcW w:w="8079" w:type="dxa"/>
            <w:tcBorders>
              <w:left w:val="single" w:sz="6" w:space="0" w:color="auto"/>
              <w:right w:val="single" w:sz="6" w:space="0" w:color="auto"/>
            </w:tcBorders>
            <w:shd w:val="clear" w:color="auto" w:fill="auto"/>
          </w:tcPr>
          <w:p w14:paraId="0BC88F83" w14:textId="04573289" w:rsidR="001857B5" w:rsidRPr="00D31936" w:rsidRDefault="001857B5" w:rsidP="001857B5">
            <w:pPr>
              <w:pStyle w:val="Geenafstand"/>
              <w:rPr>
                <w:szCs w:val="19"/>
              </w:rPr>
            </w:pPr>
            <w:r w:rsidRPr="00D31936">
              <w:rPr>
                <w:szCs w:val="19"/>
              </w:rPr>
              <w:t>Wordt er bij verlenging afgezien van herzien van tarieven, dan vindt indexering bij de daarop volgende verlenging slechts plaats over de periode van één jaar; indexering over meerdere jaren is derhalve uitgesloten.</w:t>
            </w:r>
          </w:p>
        </w:tc>
      </w:tr>
      <w:bookmarkEnd w:id="1"/>
      <w:tr w:rsidR="00BE4AC9" w:rsidRPr="00313DEE" w14:paraId="6A93F5CB"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43B71A06" w14:textId="664F1636" w:rsidR="00BE4AC9" w:rsidRPr="00313DEE" w:rsidRDefault="00BE4AC9" w:rsidP="00BE4AC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3.</w:t>
            </w:r>
            <w:r w:rsidR="00DB20E9">
              <w:rPr>
                <w:rFonts w:ascii="Lucida Sans Unicode" w:eastAsia="Times New Roman" w:hAnsi="Lucida Sans Unicode" w:cs="Lucida Sans Unicode"/>
                <w:sz w:val="18"/>
                <w:szCs w:val="18"/>
                <w:lang w:eastAsia="nl-NL"/>
              </w:rPr>
              <w:t>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FDDC9D0" w14:textId="77D19C3E" w:rsidR="00BE4AC9" w:rsidRPr="00D31936" w:rsidRDefault="00BE4AC9" w:rsidP="00BE4AC9">
            <w:pPr>
              <w:pStyle w:val="Geenafstand"/>
              <w:rPr>
                <w:szCs w:val="19"/>
              </w:rPr>
            </w:pPr>
            <w:r w:rsidRPr="00D31936">
              <w:rPr>
                <w:szCs w:val="19"/>
              </w:rPr>
              <w:t>Een voornemen tot indexatie dient opdrachtnemer minimaal zes weken voorafgaand aan de ingangsdatum daarvan aan GBLT te melden met daarbij een toelichting op de gehanteerde formule. Gewijzigde tarieven gaan pas in na schriftelijke goedkeuring van GBLT.</w:t>
            </w:r>
          </w:p>
        </w:tc>
      </w:tr>
      <w:tr w:rsidR="00BE4AC9" w:rsidRPr="00313DEE" w14:paraId="3CF8E350"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494966A7" w14:textId="340BF12B" w:rsidR="00BE4AC9" w:rsidRPr="00313DEE" w:rsidRDefault="00BE4AC9" w:rsidP="00BE4AC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3.</w:t>
            </w:r>
            <w:r w:rsidR="00DB20E9">
              <w:rPr>
                <w:rFonts w:ascii="Lucida Sans Unicode" w:eastAsia="Times New Roman" w:hAnsi="Lucida Sans Unicode" w:cs="Lucida Sans Unicode"/>
                <w:sz w:val="18"/>
                <w:szCs w:val="18"/>
                <w:lang w:eastAsia="nl-NL"/>
              </w:rPr>
              <w:t>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F1CBFD9" w14:textId="77A41ED5" w:rsidR="00BE4AC9" w:rsidRPr="00313DEE" w:rsidRDefault="00BE4AC9" w:rsidP="00BE4AC9">
            <w:pPr>
              <w:pStyle w:val="Geenafstand"/>
              <w:rPr>
                <w:rFonts w:ascii="Lucida Sans Unicode" w:eastAsia="Times New Roman" w:hAnsi="Lucida Sans Unicode" w:cs="Lucida Sans Unicode"/>
                <w:color w:val="0000E1"/>
                <w:sz w:val="18"/>
                <w:szCs w:val="18"/>
                <w:lang w:eastAsia="nl-NL"/>
              </w:rPr>
            </w:pPr>
            <w:r w:rsidRPr="00391DA0">
              <w:rPr>
                <w:rFonts w:eastAsia="Times New Roman" w:cstheme="minorHAnsi"/>
                <w:szCs w:val="19"/>
                <w:lang w:eastAsia="nl-NL"/>
              </w:rPr>
              <w:t>Negatieve indexering dient opdrachtnemer te allen tijde te melden en de tarieven dienen in een dergelijk geval verplicht te worden herzien.</w:t>
            </w:r>
          </w:p>
        </w:tc>
      </w:tr>
      <w:tr w:rsidR="00BE4AC9" w:rsidRPr="00313DEE" w14:paraId="48F05CCC" w14:textId="77777777" w:rsidTr="00313DEE">
        <w:tc>
          <w:tcPr>
            <w:tcW w:w="985" w:type="dxa"/>
            <w:tcBorders>
              <w:left w:val="single" w:sz="6" w:space="0" w:color="auto"/>
            </w:tcBorders>
            <w:shd w:val="clear" w:color="auto" w:fill="E6F4F7" w:themeFill="background2"/>
          </w:tcPr>
          <w:p w14:paraId="33355B17" w14:textId="510BB3BA" w:rsidR="00BE4AC9" w:rsidRPr="00313DEE" w:rsidRDefault="00BE4AC9" w:rsidP="00BE4AC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3.</w:t>
            </w:r>
            <w:r w:rsidR="00DB20E9">
              <w:rPr>
                <w:rFonts w:ascii="Lucida Sans Unicode" w:eastAsia="Times New Roman" w:hAnsi="Lucida Sans Unicode" w:cs="Lucida Sans Unicode"/>
                <w:sz w:val="18"/>
                <w:szCs w:val="18"/>
                <w:lang w:eastAsia="nl-NL"/>
              </w:rPr>
              <w:t>8</w:t>
            </w:r>
          </w:p>
        </w:tc>
        <w:tc>
          <w:tcPr>
            <w:tcW w:w="8079" w:type="dxa"/>
            <w:tcBorders>
              <w:left w:val="single" w:sz="6" w:space="0" w:color="auto"/>
              <w:right w:val="single" w:sz="6" w:space="0" w:color="auto"/>
            </w:tcBorders>
            <w:shd w:val="clear" w:color="auto" w:fill="auto"/>
          </w:tcPr>
          <w:p w14:paraId="21B12EF2" w14:textId="77777777" w:rsidR="00BE4AC9" w:rsidRPr="0067588D" w:rsidRDefault="00BE4AC9" w:rsidP="00002A87">
            <w:pPr>
              <w:spacing w:line="240" w:lineRule="auto"/>
              <w:jc w:val="both"/>
              <w:rPr>
                <w:rFonts w:cstheme="minorBidi"/>
                <w:sz w:val="19"/>
                <w:szCs w:val="19"/>
              </w:rPr>
            </w:pPr>
            <w:r w:rsidRPr="0067588D">
              <w:rPr>
                <w:rFonts w:cstheme="minorBidi"/>
                <w:sz w:val="19"/>
                <w:szCs w:val="19"/>
              </w:rPr>
              <w:t xml:space="preserve">De inschrijfprijs wordt uitsluitend beoordeeld, indien er geen oneigenlijk gebruik gemaakt wordt van de gunningsmethodiek en het prijsblad voldoet aan de onderstaande voorwaarden. Indien dit niet het geval is wordt de inschrijving ongeldig verklaard en uitgesloten van (verdere) deelname aan de aanbestedingsprocedure. </w:t>
            </w:r>
          </w:p>
          <w:p w14:paraId="2562AE4A" w14:textId="77777777" w:rsidR="00BE4AC9" w:rsidRPr="005F01BB" w:rsidRDefault="00BE4AC9" w:rsidP="00002A87">
            <w:pPr>
              <w:spacing w:line="240" w:lineRule="auto"/>
              <w:jc w:val="both"/>
              <w:rPr>
                <w:rFonts w:cstheme="minorHAnsi"/>
                <w:szCs w:val="19"/>
              </w:rPr>
            </w:pPr>
          </w:p>
          <w:p w14:paraId="55C52572" w14:textId="296650D6" w:rsidR="00BE4AC9" w:rsidRPr="004B5A4A" w:rsidRDefault="00BE4AC9">
            <w:pPr>
              <w:pStyle w:val="Lijstalinea"/>
              <w:numPr>
                <w:ilvl w:val="0"/>
                <w:numId w:val="12"/>
              </w:numPr>
              <w:spacing w:line="240" w:lineRule="auto"/>
              <w:jc w:val="both"/>
              <w:rPr>
                <w:rFonts w:eastAsia="Times New Roman" w:cstheme="minorHAnsi"/>
                <w:sz w:val="19"/>
                <w:szCs w:val="19"/>
              </w:rPr>
            </w:pPr>
            <w:r w:rsidRPr="004B5A4A">
              <w:rPr>
                <w:rFonts w:eastAsia="Times New Roman" w:cstheme="minorHAnsi"/>
                <w:sz w:val="19"/>
                <w:szCs w:val="19"/>
              </w:rPr>
              <w:t>Tarieven zijn aangeboden in Euro's, maximaal twee decimalen exclusief BTW</w:t>
            </w:r>
            <w:r w:rsidR="00A81765" w:rsidRPr="004B5A4A">
              <w:rPr>
                <w:rFonts w:eastAsia="Times New Roman" w:cstheme="minorHAnsi"/>
                <w:sz w:val="19"/>
                <w:szCs w:val="19"/>
              </w:rPr>
              <w:t>;</w:t>
            </w:r>
          </w:p>
          <w:p w14:paraId="073A7B15" w14:textId="77777777" w:rsidR="00BE4AC9" w:rsidRPr="004B5A4A" w:rsidRDefault="00BE4AC9">
            <w:pPr>
              <w:pStyle w:val="Lijstalinea"/>
              <w:numPr>
                <w:ilvl w:val="0"/>
                <w:numId w:val="12"/>
              </w:numPr>
              <w:spacing w:line="240" w:lineRule="auto"/>
              <w:jc w:val="both"/>
              <w:rPr>
                <w:rFonts w:eastAsia="Times New Roman" w:cstheme="minorHAnsi"/>
                <w:sz w:val="19"/>
                <w:szCs w:val="19"/>
              </w:rPr>
            </w:pPr>
            <w:r w:rsidRPr="004B5A4A">
              <w:rPr>
                <w:rFonts w:eastAsia="Times New Roman" w:cstheme="minorHAnsi"/>
                <w:sz w:val="19"/>
                <w:szCs w:val="19"/>
              </w:rPr>
              <w:t>Er zijn geen negatieve en/of 0 (nul) tarieven aangeboden;</w:t>
            </w:r>
          </w:p>
          <w:p w14:paraId="699080FC" w14:textId="77777777" w:rsidR="00BE4AC9" w:rsidRPr="004B5A4A" w:rsidRDefault="00BE4AC9">
            <w:pPr>
              <w:pStyle w:val="Lijstalinea"/>
              <w:numPr>
                <w:ilvl w:val="0"/>
                <w:numId w:val="12"/>
              </w:numPr>
              <w:spacing w:line="240" w:lineRule="auto"/>
              <w:jc w:val="both"/>
              <w:rPr>
                <w:rFonts w:eastAsia="Times New Roman" w:cstheme="minorHAnsi"/>
                <w:sz w:val="19"/>
                <w:szCs w:val="19"/>
              </w:rPr>
            </w:pPr>
            <w:r w:rsidRPr="004B5A4A">
              <w:rPr>
                <w:rFonts w:eastAsia="Times New Roman" w:cstheme="minorHAnsi"/>
                <w:sz w:val="19"/>
                <w:szCs w:val="19"/>
              </w:rPr>
              <w:t>Op elk gevraagd onderdeel is een tarief worden aangeboden;</w:t>
            </w:r>
          </w:p>
          <w:p w14:paraId="67B131C4" w14:textId="77777777" w:rsidR="00BE4AC9" w:rsidRPr="004B5A4A" w:rsidRDefault="00BE4AC9">
            <w:pPr>
              <w:pStyle w:val="Lijstalinea"/>
              <w:numPr>
                <w:ilvl w:val="0"/>
                <w:numId w:val="12"/>
              </w:numPr>
              <w:spacing w:line="240" w:lineRule="auto"/>
              <w:jc w:val="both"/>
              <w:rPr>
                <w:rFonts w:eastAsia="Times New Roman" w:cstheme="minorHAnsi"/>
                <w:sz w:val="19"/>
                <w:szCs w:val="19"/>
              </w:rPr>
            </w:pPr>
            <w:r w:rsidRPr="004B5A4A">
              <w:rPr>
                <w:rFonts w:eastAsia="Times New Roman" w:cstheme="minorHAnsi"/>
                <w:sz w:val="19"/>
                <w:szCs w:val="19"/>
              </w:rPr>
              <w:t>Alle (individuele) tarieven zijn reëel;</w:t>
            </w:r>
          </w:p>
          <w:p w14:paraId="13CF0D77" w14:textId="77777777" w:rsidR="00BE4AC9" w:rsidRPr="004B5A4A" w:rsidRDefault="00BE4AC9">
            <w:pPr>
              <w:pStyle w:val="Lijstalinea"/>
              <w:numPr>
                <w:ilvl w:val="0"/>
                <w:numId w:val="12"/>
              </w:numPr>
              <w:spacing w:line="240" w:lineRule="auto"/>
              <w:jc w:val="both"/>
              <w:rPr>
                <w:rFonts w:eastAsia="Times New Roman" w:cstheme="minorHAnsi"/>
                <w:sz w:val="19"/>
                <w:szCs w:val="19"/>
              </w:rPr>
            </w:pPr>
            <w:r w:rsidRPr="004B5A4A">
              <w:rPr>
                <w:rFonts w:eastAsia="Times New Roman" w:cstheme="minorHAnsi"/>
                <w:sz w:val="19"/>
                <w:szCs w:val="19"/>
              </w:rPr>
              <w:t>Het prijsblad is rechtsgeldig ondertekend;</w:t>
            </w:r>
          </w:p>
          <w:p w14:paraId="094438DE" w14:textId="77777777" w:rsidR="00BE4AC9" w:rsidRPr="004B5A4A" w:rsidRDefault="00BE4AC9">
            <w:pPr>
              <w:pStyle w:val="Lijstalinea"/>
              <w:numPr>
                <w:ilvl w:val="0"/>
                <w:numId w:val="12"/>
              </w:numPr>
              <w:spacing w:line="240" w:lineRule="auto"/>
              <w:jc w:val="both"/>
              <w:rPr>
                <w:rFonts w:eastAsia="Times New Roman" w:cstheme="minorHAnsi"/>
                <w:sz w:val="19"/>
                <w:szCs w:val="19"/>
              </w:rPr>
            </w:pPr>
            <w:r w:rsidRPr="004B5A4A">
              <w:rPr>
                <w:rFonts w:eastAsia="Times New Roman" w:cstheme="minorHAnsi"/>
                <w:sz w:val="19"/>
                <w:szCs w:val="19"/>
              </w:rPr>
              <w:t>Het prijsblad is op geen enkele wijze aangepast.</w:t>
            </w:r>
          </w:p>
          <w:p w14:paraId="19465DB0" w14:textId="21C34328" w:rsidR="00BE4AC9" w:rsidRPr="005F01BB" w:rsidRDefault="00BE4AC9" w:rsidP="00002A87">
            <w:pPr>
              <w:spacing w:line="240" w:lineRule="auto"/>
              <w:ind w:left="360"/>
              <w:contextualSpacing/>
              <w:rPr>
                <w:rFonts w:eastAsia="Times New Roman" w:cstheme="minorHAnsi"/>
                <w:szCs w:val="19"/>
              </w:rPr>
            </w:pPr>
          </w:p>
          <w:p w14:paraId="57F40F00" w14:textId="3E60CA58" w:rsidR="00BE4AC9" w:rsidRPr="00313DEE" w:rsidRDefault="00BE4AC9" w:rsidP="00002A87">
            <w:pPr>
              <w:pStyle w:val="Geenafstand"/>
              <w:rPr>
                <w:rFonts w:ascii="Lucida Sans Unicode" w:eastAsia="Times New Roman" w:hAnsi="Lucida Sans Unicode" w:cs="Lucida Sans Unicode"/>
                <w:color w:val="0000E1"/>
                <w:sz w:val="18"/>
                <w:szCs w:val="18"/>
                <w:lang w:eastAsia="nl-NL"/>
              </w:rPr>
            </w:pPr>
            <w:r w:rsidRPr="005F01BB">
              <w:rPr>
                <w:rFonts w:eastAsia="Times New Roman" w:cstheme="minorHAnsi"/>
                <w:szCs w:val="19"/>
              </w:rPr>
              <w:t>Extreem lage</w:t>
            </w:r>
            <w:r w:rsidRPr="005F01BB">
              <w:rPr>
                <w:rFonts w:eastAsia="Times New Roman" w:cstheme="minorHAnsi"/>
                <w:szCs w:val="19"/>
                <w:lang w:eastAsia="nl-NL"/>
              </w:rPr>
              <w:t xml:space="preserve"> tarieven kunnen worden onderzocht, dit betekent dat de opdrachtnemer binnen drie werkdagen, na het eerste verzoek daartoe van GBLT, schriftelijk dient aan te tonen dat de marktconformiteit van alle individuele tarieven gewaarborgd is. Van marktconformiteit is in elk geval geen sprake indien één of meerdere tarieven onder de kostprijs worden aangeboden</w:t>
            </w:r>
            <w:r w:rsidR="00002A87">
              <w:rPr>
                <w:rFonts w:eastAsia="Times New Roman" w:cstheme="minorHAnsi"/>
                <w:szCs w:val="19"/>
                <w:lang w:eastAsia="nl-NL"/>
              </w:rPr>
              <w:t>.</w:t>
            </w:r>
          </w:p>
        </w:tc>
      </w:tr>
      <w:tr w:rsidR="00BE4AC9" w:rsidRPr="00313DEE" w14:paraId="0DA0BCD3" w14:textId="77777777" w:rsidTr="00313DEE">
        <w:tc>
          <w:tcPr>
            <w:tcW w:w="985" w:type="dxa"/>
            <w:tcBorders>
              <w:left w:val="single" w:sz="6" w:space="0" w:color="auto"/>
            </w:tcBorders>
            <w:shd w:val="clear" w:color="auto" w:fill="E6F4F7" w:themeFill="background2"/>
          </w:tcPr>
          <w:p w14:paraId="4824EA3B" w14:textId="38439F9B" w:rsidR="00BE4AC9" w:rsidRPr="00313DEE" w:rsidRDefault="00BE4AC9" w:rsidP="00BE4AC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3.</w:t>
            </w:r>
            <w:r w:rsidR="00DB20E9">
              <w:rPr>
                <w:rFonts w:ascii="Lucida Sans Unicode" w:eastAsia="Times New Roman" w:hAnsi="Lucida Sans Unicode" w:cs="Lucida Sans Unicode"/>
                <w:sz w:val="18"/>
                <w:szCs w:val="18"/>
                <w:lang w:eastAsia="nl-NL"/>
              </w:rPr>
              <w:t>9</w:t>
            </w:r>
          </w:p>
        </w:tc>
        <w:tc>
          <w:tcPr>
            <w:tcW w:w="8079" w:type="dxa"/>
            <w:tcBorders>
              <w:left w:val="single" w:sz="6" w:space="0" w:color="auto"/>
              <w:right w:val="single" w:sz="6" w:space="0" w:color="auto"/>
            </w:tcBorders>
            <w:shd w:val="clear" w:color="auto" w:fill="auto"/>
          </w:tcPr>
          <w:p w14:paraId="269A6EFE" w14:textId="227A80EE" w:rsidR="00BE4AC9" w:rsidRPr="00D31936" w:rsidRDefault="00BE4AC9" w:rsidP="00BE4AC9">
            <w:pPr>
              <w:pStyle w:val="Geenafstand"/>
              <w:rPr>
                <w:szCs w:val="19"/>
              </w:rPr>
            </w:pPr>
            <w:r w:rsidRPr="00D31936">
              <w:rPr>
                <w:szCs w:val="19"/>
              </w:rPr>
              <w:t>Bij tegenstrijdigheden tussen de inschrijfprijs in de prijslijst en op het prijsblad prevaleert de inschrijfprijs op het prijsblad.</w:t>
            </w:r>
          </w:p>
        </w:tc>
      </w:tr>
      <w:tr w:rsidR="00BE4AC9" w:rsidRPr="00313DEE" w14:paraId="130AB294" w14:textId="77777777" w:rsidTr="00313DEE">
        <w:tc>
          <w:tcPr>
            <w:tcW w:w="985" w:type="dxa"/>
            <w:tcBorders>
              <w:left w:val="single" w:sz="6" w:space="0" w:color="auto"/>
            </w:tcBorders>
            <w:shd w:val="clear" w:color="auto" w:fill="E6F4F7" w:themeFill="background2"/>
          </w:tcPr>
          <w:p w14:paraId="6A78A71E" w14:textId="2DE1B443" w:rsidR="00BE4AC9" w:rsidRPr="00313DEE" w:rsidRDefault="00BE4AC9" w:rsidP="00BE4AC9">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3.</w:t>
            </w:r>
            <w:r w:rsidR="002869D5">
              <w:rPr>
                <w:rFonts w:ascii="Lucida Sans Unicode" w:eastAsia="Times New Roman" w:hAnsi="Lucida Sans Unicode" w:cs="Lucida Sans Unicode"/>
                <w:sz w:val="18"/>
                <w:szCs w:val="18"/>
                <w:lang w:eastAsia="nl-NL"/>
              </w:rPr>
              <w:t>10</w:t>
            </w:r>
          </w:p>
        </w:tc>
        <w:tc>
          <w:tcPr>
            <w:tcW w:w="8079" w:type="dxa"/>
            <w:tcBorders>
              <w:left w:val="single" w:sz="6" w:space="0" w:color="auto"/>
              <w:right w:val="single" w:sz="6" w:space="0" w:color="auto"/>
            </w:tcBorders>
            <w:shd w:val="clear" w:color="auto" w:fill="auto"/>
          </w:tcPr>
          <w:p w14:paraId="4BE7B4AA" w14:textId="2C5BD091" w:rsidR="00BE4AC9" w:rsidRPr="00D31936" w:rsidRDefault="00BE4AC9" w:rsidP="00002A87">
            <w:pPr>
              <w:pStyle w:val="Geenafstand"/>
              <w:rPr>
                <w:szCs w:val="19"/>
              </w:rPr>
            </w:pPr>
            <w:r w:rsidRPr="00D31936">
              <w:rPr>
                <w:szCs w:val="19"/>
              </w:rPr>
              <w:t>Alle in de aanbestedingsstukken en de daarbij behorende bijlagen genoemde bedragen en/of aantallen zijn indicatief. opdrachtnemer kan aan deze bedragen en/of aantallen geen rechten in termen van (minimale of maximale) afzet/omzet ontlenen.</w:t>
            </w:r>
          </w:p>
        </w:tc>
      </w:tr>
    </w:tbl>
    <w:p w14:paraId="3095FF14" w14:textId="77777777" w:rsidR="00225CEB" w:rsidRPr="00313DEE" w:rsidRDefault="00225CEB" w:rsidP="00313DEE">
      <w:pPr>
        <w:pStyle w:val="Geenafstand"/>
        <w:rPr>
          <w:rFonts w:ascii="Lucida Sans Unicode" w:eastAsia="Times New Roman" w:hAnsi="Lucida Sans Unicode" w:cs="Lucida Sans Unicode"/>
          <w:sz w:val="18"/>
          <w:szCs w:val="18"/>
          <w:lang w:eastAsia="nl-N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7"/>
      </w:tblGrid>
      <w:tr w:rsidR="00225CEB" w:rsidRPr="00313DEE" w14:paraId="41591BA2" w14:textId="77777777" w:rsidTr="00313DEE">
        <w:tc>
          <w:tcPr>
            <w:tcW w:w="9062" w:type="dxa"/>
            <w:gridSpan w:val="2"/>
            <w:tcBorders>
              <w:top w:val="single" w:sz="8" w:space="0" w:color="auto"/>
              <w:left w:val="single" w:sz="8" w:space="0" w:color="auto"/>
              <w:bottom w:val="single" w:sz="8" w:space="0" w:color="auto"/>
              <w:right w:val="single" w:sz="8" w:space="0" w:color="auto"/>
            </w:tcBorders>
            <w:shd w:val="clear" w:color="auto" w:fill="3A9FB5" w:themeFill="background2" w:themeFillShade="80"/>
          </w:tcPr>
          <w:p w14:paraId="6D64713D" w14:textId="5438AFA5" w:rsidR="00225CEB" w:rsidRPr="00E81627" w:rsidRDefault="00225CEB" w:rsidP="00EA7F7F">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 xml:space="preserve">Eisen 4. Aanvullende opdrachten </w:t>
            </w:r>
          </w:p>
        </w:tc>
      </w:tr>
      <w:tr w:rsidR="00B932D3" w:rsidRPr="00313DEE" w14:paraId="08F66982" w14:textId="77777777" w:rsidTr="00313DEE">
        <w:tc>
          <w:tcPr>
            <w:tcW w:w="985" w:type="dxa"/>
            <w:tcBorders>
              <w:top w:val="single" w:sz="8" w:space="0" w:color="auto"/>
              <w:left w:val="single" w:sz="6" w:space="0" w:color="auto"/>
              <w:bottom w:val="single" w:sz="4" w:space="0" w:color="auto"/>
            </w:tcBorders>
            <w:shd w:val="clear" w:color="auto" w:fill="E6F4F7" w:themeFill="background2"/>
          </w:tcPr>
          <w:p w14:paraId="1285F40A" w14:textId="77777777" w:rsidR="00B932D3" w:rsidRPr="00313DEE" w:rsidRDefault="00B932D3" w:rsidP="00B932D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4.1</w:t>
            </w:r>
          </w:p>
        </w:tc>
        <w:tc>
          <w:tcPr>
            <w:tcW w:w="8077" w:type="dxa"/>
            <w:tcBorders>
              <w:top w:val="single" w:sz="8" w:space="0" w:color="auto"/>
              <w:left w:val="single" w:sz="6" w:space="0" w:color="auto"/>
              <w:right w:val="single" w:sz="6" w:space="0" w:color="auto"/>
            </w:tcBorders>
            <w:shd w:val="clear" w:color="auto" w:fill="auto"/>
          </w:tcPr>
          <w:p w14:paraId="37EFE379" w14:textId="1837BAC4" w:rsidR="00B932D3" w:rsidRPr="00313DEE" w:rsidRDefault="00B932D3" w:rsidP="00B932D3">
            <w:pPr>
              <w:pStyle w:val="Geenafstand"/>
              <w:rPr>
                <w:rFonts w:ascii="Lucida Sans Unicode" w:eastAsia="Times New Roman" w:hAnsi="Lucida Sans Unicode" w:cs="Lucida Sans Unicode"/>
                <w:sz w:val="18"/>
                <w:szCs w:val="18"/>
                <w:lang w:eastAsia="nl-NL"/>
              </w:rPr>
            </w:pPr>
            <w:r w:rsidRPr="007A7B79">
              <w:t xml:space="preserve">Naast de </w:t>
            </w:r>
            <w:r>
              <w:t>opdracht</w:t>
            </w:r>
            <w:r w:rsidRPr="007A7B79">
              <w:t xml:space="preserve"> zoals opgenomen in </w:t>
            </w:r>
            <w:r>
              <w:t>de aanbestedingsstukken</w:t>
            </w:r>
            <w:r w:rsidRPr="007A7B79">
              <w:t xml:space="preserve"> dient </w:t>
            </w:r>
            <w:r>
              <w:t>o</w:t>
            </w:r>
            <w:r w:rsidRPr="007A7B79">
              <w:t>pdrachtnemer op verzoek van GBLT ook bereid te zijn aanvullende werkzaamheden te verrichten.</w:t>
            </w:r>
          </w:p>
        </w:tc>
      </w:tr>
      <w:tr w:rsidR="00B932D3" w:rsidRPr="00313DEE" w14:paraId="21DA0085" w14:textId="77777777" w:rsidTr="00313DEE">
        <w:tc>
          <w:tcPr>
            <w:tcW w:w="985" w:type="dxa"/>
            <w:tcBorders>
              <w:left w:val="single" w:sz="6" w:space="0" w:color="auto"/>
              <w:bottom w:val="single" w:sz="4" w:space="0" w:color="auto"/>
            </w:tcBorders>
            <w:shd w:val="clear" w:color="auto" w:fill="E6F4F7" w:themeFill="background2"/>
          </w:tcPr>
          <w:p w14:paraId="703A5DD1" w14:textId="77777777" w:rsidR="00B932D3" w:rsidRPr="00313DEE" w:rsidRDefault="00B932D3" w:rsidP="00B932D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4.2</w:t>
            </w:r>
          </w:p>
        </w:tc>
        <w:tc>
          <w:tcPr>
            <w:tcW w:w="8077" w:type="dxa"/>
            <w:tcBorders>
              <w:left w:val="single" w:sz="6" w:space="0" w:color="auto"/>
              <w:right w:val="single" w:sz="6" w:space="0" w:color="auto"/>
            </w:tcBorders>
            <w:shd w:val="clear" w:color="auto" w:fill="auto"/>
          </w:tcPr>
          <w:p w14:paraId="0A2E009B" w14:textId="27CC6643" w:rsidR="00B932D3" w:rsidRPr="00313DEE" w:rsidRDefault="00B932D3" w:rsidP="00B932D3">
            <w:pPr>
              <w:pStyle w:val="Geenafstand"/>
              <w:rPr>
                <w:rFonts w:ascii="Lucida Sans Unicode" w:eastAsia="Times New Roman" w:hAnsi="Lucida Sans Unicode" w:cs="Lucida Sans Unicode"/>
                <w:sz w:val="18"/>
                <w:szCs w:val="18"/>
                <w:lang w:eastAsia="nl-NL"/>
              </w:rPr>
            </w:pPr>
            <w:r w:rsidRPr="007A7B79">
              <w:t xml:space="preserve">Onder aanvullende werkzaamheden worden werkzaamheden verstaan welke </w:t>
            </w:r>
            <w:r>
              <w:t xml:space="preserve">niet direct deel uit maken van de opdracht, maar die wel </w:t>
            </w:r>
            <w:r w:rsidRPr="007A7B79">
              <w:t>nauw verband houd</w:t>
            </w:r>
            <w:r>
              <w:t>en</w:t>
            </w:r>
            <w:r w:rsidRPr="007A7B79">
              <w:t xml:space="preserve"> met de scope van de </w:t>
            </w:r>
            <w:r>
              <w:t>o</w:t>
            </w:r>
            <w:r w:rsidRPr="007A7B79">
              <w:t>pdracht</w:t>
            </w:r>
            <w:r>
              <w:t>.</w:t>
            </w:r>
          </w:p>
        </w:tc>
      </w:tr>
      <w:tr w:rsidR="00B932D3" w:rsidRPr="00313DEE" w14:paraId="609DA10B" w14:textId="77777777" w:rsidTr="00313DEE">
        <w:tc>
          <w:tcPr>
            <w:tcW w:w="985" w:type="dxa"/>
            <w:tcBorders>
              <w:left w:val="single" w:sz="6" w:space="0" w:color="auto"/>
              <w:bottom w:val="single" w:sz="4" w:space="0" w:color="auto"/>
            </w:tcBorders>
            <w:shd w:val="clear" w:color="auto" w:fill="E6F4F7" w:themeFill="background2"/>
          </w:tcPr>
          <w:p w14:paraId="4352A95C" w14:textId="77777777" w:rsidR="00B932D3" w:rsidRPr="00313DEE" w:rsidRDefault="00B932D3" w:rsidP="00B932D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4.3</w:t>
            </w:r>
          </w:p>
        </w:tc>
        <w:tc>
          <w:tcPr>
            <w:tcW w:w="8077" w:type="dxa"/>
            <w:tcBorders>
              <w:left w:val="single" w:sz="6" w:space="0" w:color="auto"/>
              <w:right w:val="single" w:sz="6" w:space="0" w:color="auto"/>
            </w:tcBorders>
            <w:shd w:val="clear" w:color="auto" w:fill="auto"/>
          </w:tcPr>
          <w:p w14:paraId="62653B37" w14:textId="16438033" w:rsidR="00B932D3" w:rsidRPr="00313DEE" w:rsidRDefault="00B932D3" w:rsidP="00B932D3">
            <w:pPr>
              <w:pStyle w:val="Geenafstand"/>
              <w:rPr>
                <w:rFonts w:ascii="Lucida Sans Unicode" w:eastAsia="Times New Roman" w:hAnsi="Lucida Sans Unicode" w:cs="Lucida Sans Unicode"/>
                <w:sz w:val="18"/>
                <w:szCs w:val="18"/>
                <w:lang w:eastAsia="nl-NL"/>
              </w:rPr>
            </w:pPr>
            <w:r w:rsidRPr="007A7B79">
              <w:t xml:space="preserve">Indien </w:t>
            </w:r>
            <w:r>
              <w:t>GBLT</w:t>
            </w:r>
            <w:r w:rsidRPr="007A7B79">
              <w:t xml:space="preserve"> aanvullende werkzaamheden wil laten uitvoeren wordt hiertoe schriftelijk een verzoek</w:t>
            </w:r>
            <w:r>
              <w:t xml:space="preserve"> gedaan</w:t>
            </w:r>
            <w:r w:rsidRPr="007A7B79">
              <w:t xml:space="preserve"> bij </w:t>
            </w:r>
            <w:r>
              <w:t>opdrachtnemer</w:t>
            </w:r>
            <w:r w:rsidRPr="007A7B79">
              <w:t xml:space="preserve">. </w:t>
            </w:r>
          </w:p>
        </w:tc>
      </w:tr>
      <w:tr w:rsidR="00B932D3" w:rsidRPr="00313DEE" w14:paraId="440094AC" w14:textId="77777777" w:rsidTr="00313DEE">
        <w:tc>
          <w:tcPr>
            <w:tcW w:w="985" w:type="dxa"/>
            <w:tcBorders>
              <w:left w:val="single" w:sz="6" w:space="0" w:color="auto"/>
              <w:bottom w:val="single" w:sz="4" w:space="0" w:color="auto"/>
            </w:tcBorders>
            <w:shd w:val="clear" w:color="auto" w:fill="E6F4F7" w:themeFill="background2"/>
          </w:tcPr>
          <w:p w14:paraId="1A380AB3" w14:textId="77777777" w:rsidR="00B932D3" w:rsidRPr="00313DEE" w:rsidRDefault="00B932D3" w:rsidP="00B932D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4.4</w:t>
            </w:r>
          </w:p>
        </w:tc>
        <w:tc>
          <w:tcPr>
            <w:tcW w:w="8077" w:type="dxa"/>
            <w:tcBorders>
              <w:left w:val="single" w:sz="6" w:space="0" w:color="auto"/>
              <w:right w:val="single" w:sz="6" w:space="0" w:color="auto"/>
            </w:tcBorders>
            <w:shd w:val="clear" w:color="auto" w:fill="auto"/>
          </w:tcPr>
          <w:p w14:paraId="72FF377C" w14:textId="4961D49E" w:rsidR="00B932D3" w:rsidRPr="00313DEE" w:rsidRDefault="00B932D3" w:rsidP="00B932D3">
            <w:pPr>
              <w:pStyle w:val="Geenafstand"/>
              <w:rPr>
                <w:rFonts w:ascii="Lucida Sans Unicode" w:eastAsia="Times New Roman" w:hAnsi="Lucida Sans Unicode" w:cs="Lucida Sans Unicode"/>
                <w:sz w:val="18"/>
                <w:szCs w:val="18"/>
                <w:lang w:eastAsia="nl-NL"/>
              </w:rPr>
            </w:pPr>
            <w:r w:rsidRPr="007A7B79">
              <w:t xml:space="preserve">Opdrachtnemer brengt binnen vijf </w:t>
            </w:r>
            <w:r>
              <w:t>w</w:t>
            </w:r>
            <w:r w:rsidRPr="007A7B79">
              <w:t xml:space="preserve">erkdagen na ontvangst van het verzoek een offerte uit aan GBLT waarin de aanvullende werkzaamheden voorzien van een uitgebreide beschrijving van de te verrichten werkzaamheden, de randvoorwaarden, de doorlooptijd voor de uitvoering en de geldigheid van de offerte (minimaal dertig dagen). </w:t>
            </w:r>
          </w:p>
        </w:tc>
      </w:tr>
      <w:tr w:rsidR="00B932D3" w:rsidRPr="00313DEE" w14:paraId="1EC55C99" w14:textId="77777777" w:rsidTr="00313DEE">
        <w:tc>
          <w:tcPr>
            <w:tcW w:w="985" w:type="dxa"/>
            <w:tcBorders>
              <w:left w:val="single" w:sz="6" w:space="0" w:color="auto"/>
              <w:bottom w:val="single" w:sz="4" w:space="0" w:color="auto"/>
            </w:tcBorders>
            <w:shd w:val="clear" w:color="auto" w:fill="E6F4F7" w:themeFill="background2"/>
          </w:tcPr>
          <w:p w14:paraId="65545171" w14:textId="77777777" w:rsidR="00B932D3" w:rsidRPr="00313DEE" w:rsidRDefault="00B932D3" w:rsidP="00B932D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4.5</w:t>
            </w:r>
          </w:p>
        </w:tc>
        <w:tc>
          <w:tcPr>
            <w:tcW w:w="8077" w:type="dxa"/>
            <w:tcBorders>
              <w:left w:val="single" w:sz="6" w:space="0" w:color="auto"/>
              <w:right w:val="single" w:sz="6" w:space="0" w:color="auto"/>
            </w:tcBorders>
            <w:shd w:val="clear" w:color="auto" w:fill="auto"/>
          </w:tcPr>
          <w:p w14:paraId="6EC53669" w14:textId="67F4A69B" w:rsidR="00B932D3" w:rsidRPr="00313DEE" w:rsidRDefault="00B932D3" w:rsidP="00B932D3">
            <w:pPr>
              <w:pStyle w:val="Geenafstand"/>
              <w:rPr>
                <w:rFonts w:ascii="Lucida Sans Unicode" w:eastAsia="Times New Roman" w:hAnsi="Lucida Sans Unicode" w:cs="Lucida Sans Unicode"/>
                <w:sz w:val="18"/>
                <w:szCs w:val="18"/>
                <w:lang w:eastAsia="nl-NL"/>
              </w:rPr>
            </w:pPr>
            <w:r w:rsidRPr="007A7B79">
              <w:t xml:space="preserve">De kosten voor de aanvullende werkzaamheden dienen in verhouding te staan met de tarieven welke zijn opgenomen in het </w:t>
            </w:r>
            <w:r>
              <w:t>p</w:t>
            </w:r>
            <w:r w:rsidRPr="007A7B79">
              <w:t xml:space="preserve">rijsblad. Indien er geen sprake is van een relatie tussen de tarieven in het </w:t>
            </w:r>
            <w:r>
              <w:t>p</w:t>
            </w:r>
            <w:r w:rsidRPr="007A7B79">
              <w:t>rijsblad en de aanvullende werkzaamheden dan dienen de tarieven marktconform te zijn.</w:t>
            </w:r>
          </w:p>
        </w:tc>
      </w:tr>
      <w:tr w:rsidR="00B932D3" w:rsidRPr="00313DEE" w14:paraId="13305751" w14:textId="77777777" w:rsidTr="00313DEE">
        <w:tc>
          <w:tcPr>
            <w:tcW w:w="985" w:type="dxa"/>
            <w:tcBorders>
              <w:left w:val="single" w:sz="6" w:space="0" w:color="auto"/>
              <w:bottom w:val="single" w:sz="4" w:space="0" w:color="auto"/>
            </w:tcBorders>
            <w:shd w:val="clear" w:color="auto" w:fill="E6F4F7" w:themeFill="background2"/>
          </w:tcPr>
          <w:p w14:paraId="147E1634" w14:textId="77777777" w:rsidR="00B932D3" w:rsidRPr="00313DEE" w:rsidRDefault="00B932D3" w:rsidP="00B932D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4.6</w:t>
            </w:r>
          </w:p>
        </w:tc>
        <w:tc>
          <w:tcPr>
            <w:tcW w:w="8077" w:type="dxa"/>
            <w:tcBorders>
              <w:left w:val="single" w:sz="6" w:space="0" w:color="auto"/>
              <w:right w:val="single" w:sz="6" w:space="0" w:color="auto"/>
            </w:tcBorders>
            <w:shd w:val="clear" w:color="auto" w:fill="auto"/>
          </w:tcPr>
          <w:p w14:paraId="44267A58" w14:textId="6AC71218" w:rsidR="00B932D3" w:rsidRPr="00313DEE" w:rsidRDefault="00B932D3" w:rsidP="00B932D3">
            <w:pPr>
              <w:pStyle w:val="Geenafstand"/>
              <w:rPr>
                <w:rFonts w:ascii="Lucida Sans Unicode" w:eastAsia="Times New Roman" w:hAnsi="Lucida Sans Unicode" w:cs="Lucida Sans Unicode"/>
                <w:sz w:val="18"/>
                <w:szCs w:val="18"/>
                <w:lang w:eastAsia="nl-NL"/>
              </w:rPr>
            </w:pPr>
            <w:r w:rsidRPr="007A7B79">
              <w:t xml:space="preserve">Na schriftelijke </w:t>
            </w:r>
            <w:r>
              <w:t>a</w:t>
            </w:r>
            <w:r w:rsidRPr="007A7B79">
              <w:t>cceptatie van de offerte door GBLT dienen de aanvullende werkzaamheden binnen de opgegeven doorlooptijd verricht te worden.</w:t>
            </w:r>
          </w:p>
        </w:tc>
      </w:tr>
      <w:tr w:rsidR="002A7EA3" w:rsidRPr="00313DEE" w14:paraId="1792F27B" w14:textId="77777777" w:rsidTr="00313DEE">
        <w:tc>
          <w:tcPr>
            <w:tcW w:w="985" w:type="dxa"/>
            <w:tcBorders>
              <w:left w:val="single" w:sz="6" w:space="0" w:color="auto"/>
              <w:bottom w:val="single" w:sz="4" w:space="0" w:color="auto"/>
            </w:tcBorders>
            <w:shd w:val="clear" w:color="auto" w:fill="E6F4F7" w:themeFill="background2"/>
          </w:tcPr>
          <w:p w14:paraId="40926DA2" w14:textId="77777777" w:rsidR="002A7EA3" w:rsidRPr="00313DEE" w:rsidRDefault="002A7EA3" w:rsidP="002A7EA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4.7</w:t>
            </w:r>
          </w:p>
        </w:tc>
        <w:tc>
          <w:tcPr>
            <w:tcW w:w="8077" w:type="dxa"/>
            <w:tcBorders>
              <w:left w:val="single" w:sz="6" w:space="0" w:color="auto"/>
              <w:right w:val="single" w:sz="6" w:space="0" w:color="auto"/>
            </w:tcBorders>
            <w:shd w:val="clear" w:color="auto" w:fill="auto"/>
          </w:tcPr>
          <w:p w14:paraId="4C84A3F6" w14:textId="5CCE1B46" w:rsidR="002A7EA3" w:rsidRPr="00313DEE" w:rsidRDefault="002A7EA3" w:rsidP="002A7EA3">
            <w:pPr>
              <w:pStyle w:val="Geenafstand"/>
              <w:rPr>
                <w:rFonts w:ascii="Lucida Sans Unicode" w:eastAsia="Times New Roman" w:hAnsi="Lucida Sans Unicode" w:cs="Lucida Sans Unicode"/>
                <w:sz w:val="18"/>
                <w:szCs w:val="18"/>
                <w:lang w:eastAsia="nl-NL"/>
              </w:rPr>
            </w:pPr>
            <w:r w:rsidRPr="007A7B79">
              <w:t>Facturatie van de aanvullende werkzaamheden kan alleen plaatsvinden na volledige uitvoering en acceptatie van de uitvoering door GBLT van de aanvullende werkzaamheden, tenzij schriftelijk anders overeengekomen.</w:t>
            </w:r>
          </w:p>
        </w:tc>
      </w:tr>
      <w:tr w:rsidR="002A7EA3" w:rsidRPr="00313DEE" w14:paraId="23D22658" w14:textId="77777777" w:rsidTr="00313DEE">
        <w:tc>
          <w:tcPr>
            <w:tcW w:w="985" w:type="dxa"/>
            <w:tcBorders>
              <w:left w:val="single" w:sz="6" w:space="0" w:color="auto"/>
            </w:tcBorders>
            <w:shd w:val="clear" w:color="auto" w:fill="E6F4F7" w:themeFill="background2"/>
          </w:tcPr>
          <w:p w14:paraId="7B6D118D" w14:textId="77777777" w:rsidR="002A7EA3" w:rsidRPr="00313DEE" w:rsidRDefault="002A7EA3" w:rsidP="002A7EA3">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4.8</w:t>
            </w:r>
          </w:p>
        </w:tc>
        <w:tc>
          <w:tcPr>
            <w:tcW w:w="8077" w:type="dxa"/>
            <w:tcBorders>
              <w:left w:val="single" w:sz="6" w:space="0" w:color="auto"/>
              <w:right w:val="single" w:sz="6" w:space="0" w:color="auto"/>
            </w:tcBorders>
            <w:shd w:val="clear" w:color="auto" w:fill="auto"/>
          </w:tcPr>
          <w:p w14:paraId="22474942" w14:textId="1962D288" w:rsidR="002A7EA3" w:rsidRPr="00313DEE" w:rsidRDefault="002A7EA3" w:rsidP="002A7EA3">
            <w:pPr>
              <w:pStyle w:val="Geenafstand"/>
              <w:rPr>
                <w:rFonts w:ascii="Lucida Sans Unicode" w:eastAsia="Times New Roman" w:hAnsi="Lucida Sans Unicode" w:cs="Lucida Sans Unicode"/>
                <w:sz w:val="18"/>
                <w:szCs w:val="18"/>
                <w:lang w:eastAsia="nl-NL"/>
              </w:rPr>
            </w:pPr>
            <w:r w:rsidRPr="007A7B79">
              <w:t xml:space="preserve">De </w:t>
            </w:r>
            <w:r>
              <w:t>raamo</w:t>
            </w:r>
            <w:r w:rsidRPr="007A7B79">
              <w:t xml:space="preserve">vereenkomst incl. bijbehorende </w:t>
            </w:r>
            <w:r>
              <w:t>b</w:t>
            </w:r>
            <w:r w:rsidRPr="007A7B79">
              <w:t>ijlagen prevaleert te allen tijde boven de voorwaarden opgenomen in een offerte of opdrachtbevestiging m.b.t. aanvullende werkzaamheden.</w:t>
            </w:r>
          </w:p>
        </w:tc>
      </w:tr>
    </w:tbl>
    <w:p w14:paraId="16BAF62B" w14:textId="77777777" w:rsidR="00225CEB" w:rsidRPr="00313DEE" w:rsidRDefault="00225CEB" w:rsidP="00313DEE">
      <w:pPr>
        <w:pStyle w:val="Geenafstand"/>
        <w:rPr>
          <w:rFonts w:ascii="Lucida Sans Unicode" w:eastAsia="Times New Roman" w:hAnsi="Lucida Sans Unicode" w:cs="Lucida Sans Unicode"/>
          <w:sz w:val="18"/>
          <w:szCs w:val="18"/>
          <w:lang w:eastAsia="nl-NL"/>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9"/>
      </w:tblGrid>
      <w:tr w:rsidR="00225CEB" w:rsidRPr="00313DEE" w14:paraId="35EE8518"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1D82972E"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Eisen 5. Facturatie</w:t>
            </w:r>
          </w:p>
        </w:tc>
      </w:tr>
      <w:tr w:rsidR="00110B2C" w:rsidRPr="00313DEE" w14:paraId="4681BA13" w14:textId="77777777" w:rsidTr="00313DEE">
        <w:tc>
          <w:tcPr>
            <w:tcW w:w="985" w:type="dxa"/>
            <w:tcBorders>
              <w:top w:val="single" w:sz="8" w:space="0" w:color="auto"/>
              <w:left w:val="single" w:sz="6" w:space="0" w:color="auto"/>
              <w:bottom w:val="single" w:sz="4" w:space="0" w:color="auto"/>
            </w:tcBorders>
            <w:shd w:val="clear" w:color="auto" w:fill="E6F4F7" w:themeFill="background2"/>
          </w:tcPr>
          <w:p w14:paraId="1A74CB34" w14:textId="77777777" w:rsidR="00110B2C" w:rsidRPr="00313DEE" w:rsidRDefault="00110B2C" w:rsidP="00110B2C">
            <w:pPr>
              <w:pStyle w:val="Geenafstand"/>
              <w:rPr>
                <w:rFonts w:ascii="Lucida Sans Unicode" w:eastAsia="Times New Roman" w:hAnsi="Lucida Sans Unicode" w:cs="Lucida Sans Unicode"/>
                <w:sz w:val="18"/>
                <w:szCs w:val="18"/>
                <w:lang w:eastAsia="nl-NL"/>
              </w:rPr>
            </w:pPr>
            <w:bookmarkStart w:id="2" w:name="_Hlk515482309"/>
            <w:r w:rsidRPr="00313DEE">
              <w:rPr>
                <w:rFonts w:ascii="Lucida Sans Unicode" w:eastAsia="Times New Roman" w:hAnsi="Lucida Sans Unicode" w:cs="Lucida Sans Unicode"/>
                <w:sz w:val="18"/>
                <w:szCs w:val="18"/>
                <w:lang w:eastAsia="nl-NL"/>
              </w:rPr>
              <w:t>Eis 5.1</w:t>
            </w:r>
          </w:p>
        </w:tc>
        <w:tc>
          <w:tcPr>
            <w:tcW w:w="8079" w:type="dxa"/>
            <w:tcBorders>
              <w:top w:val="single" w:sz="8" w:space="0" w:color="auto"/>
              <w:left w:val="single" w:sz="6" w:space="0" w:color="auto"/>
              <w:right w:val="single" w:sz="6" w:space="0" w:color="auto"/>
            </w:tcBorders>
            <w:shd w:val="clear" w:color="auto" w:fill="auto"/>
          </w:tcPr>
          <w:p w14:paraId="72A1DBFF" w14:textId="10DCC2DA" w:rsidR="00110B2C" w:rsidRPr="00313DEE" w:rsidRDefault="00110B2C" w:rsidP="00110B2C">
            <w:pPr>
              <w:pStyle w:val="Geenafstand"/>
              <w:rPr>
                <w:rFonts w:ascii="Lucida Sans Unicode" w:hAnsi="Lucida Sans Unicode" w:cs="Lucida Sans Unicode"/>
                <w:color w:val="0000E1"/>
                <w:sz w:val="18"/>
                <w:szCs w:val="18"/>
                <w:lang w:eastAsia="nl-NL"/>
              </w:rPr>
            </w:pPr>
            <w:r w:rsidRPr="005F01BB">
              <w:rPr>
                <w:rFonts w:cstheme="minorHAnsi"/>
                <w:szCs w:val="19"/>
              </w:rPr>
              <w:t>Onder vermelding van de raamovereenkomst verzendt opdrachtnemer maandelijks achteraf na verrichting van de dienstverlening een verzamelfactuur</w:t>
            </w:r>
            <w:r w:rsidRPr="005F01BB">
              <w:rPr>
                <w:rFonts w:ascii="Arial" w:hAnsi="Arial" w:cs="Arial"/>
                <w:szCs w:val="19"/>
                <w:lang w:eastAsia="nl-NL"/>
              </w:rPr>
              <w:t>.</w:t>
            </w:r>
          </w:p>
        </w:tc>
      </w:tr>
      <w:tr w:rsidR="00110B2C" w:rsidRPr="00313DEE" w14:paraId="143AB4E6" w14:textId="77777777" w:rsidTr="00313DEE">
        <w:tc>
          <w:tcPr>
            <w:tcW w:w="985" w:type="dxa"/>
            <w:tcBorders>
              <w:left w:val="single" w:sz="6" w:space="0" w:color="auto"/>
              <w:bottom w:val="single" w:sz="4" w:space="0" w:color="auto"/>
            </w:tcBorders>
            <w:shd w:val="clear" w:color="auto" w:fill="E6F4F7" w:themeFill="background2"/>
          </w:tcPr>
          <w:p w14:paraId="79CC4F3A" w14:textId="77777777"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5.2</w:t>
            </w:r>
          </w:p>
        </w:tc>
        <w:tc>
          <w:tcPr>
            <w:tcW w:w="8079" w:type="dxa"/>
            <w:tcBorders>
              <w:left w:val="single" w:sz="6" w:space="0" w:color="auto"/>
              <w:right w:val="single" w:sz="6" w:space="0" w:color="auto"/>
            </w:tcBorders>
            <w:shd w:val="clear" w:color="auto" w:fill="auto"/>
          </w:tcPr>
          <w:p w14:paraId="2E086C97" w14:textId="61BDC88A" w:rsidR="00110B2C" w:rsidRPr="00313DEE" w:rsidRDefault="00110B2C" w:rsidP="00110B2C">
            <w:pPr>
              <w:pStyle w:val="Geenafstand"/>
              <w:rPr>
                <w:rFonts w:ascii="Lucida Sans Unicode" w:hAnsi="Lucida Sans Unicode" w:cs="Lucida Sans Unicode"/>
                <w:sz w:val="18"/>
                <w:szCs w:val="18"/>
              </w:rPr>
            </w:pPr>
            <w:r>
              <w:rPr>
                <w:rFonts w:cstheme="minorHAnsi"/>
                <w:szCs w:val="19"/>
              </w:rPr>
              <w:t xml:space="preserve">In navolging van eis 5.1 hanteert opdrachtgever het uitgangspunt dat alle facturen in de opvolgende maand zijn ingediend. In uitzonderingsgevallen (check met GBLT of het een uitzonderingsgeval betreft) mogen facturen tot uiterlijk zes maanden later worden ingediend, met uitzondering in de periode aan het einde van een kalenderjaar, dan geldt een termijn van twee maanden. Als voorbeeld mogen facturen behorende tot 2023 uiterlijk in februari 2024 worden ingediend. </w:t>
            </w:r>
          </w:p>
        </w:tc>
      </w:tr>
      <w:bookmarkEnd w:id="2"/>
      <w:tr w:rsidR="00110B2C" w:rsidRPr="00313DEE" w14:paraId="26F0E792" w14:textId="77777777" w:rsidTr="00313DEE">
        <w:tc>
          <w:tcPr>
            <w:tcW w:w="985" w:type="dxa"/>
            <w:tcBorders>
              <w:left w:val="single" w:sz="6" w:space="0" w:color="auto"/>
              <w:bottom w:val="single" w:sz="4" w:space="0" w:color="auto"/>
            </w:tcBorders>
            <w:shd w:val="clear" w:color="auto" w:fill="E6F4F7" w:themeFill="background2"/>
          </w:tcPr>
          <w:p w14:paraId="2B3A9F71" w14:textId="77777777"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5.3</w:t>
            </w:r>
          </w:p>
        </w:tc>
        <w:tc>
          <w:tcPr>
            <w:tcW w:w="8079" w:type="dxa"/>
            <w:tcBorders>
              <w:left w:val="single" w:sz="6" w:space="0" w:color="auto"/>
              <w:right w:val="single" w:sz="6" w:space="0" w:color="auto"/>
            </w:tcBorders>
            <w:shd w:val="clear" w:color="auto" w:fill="auto"/>
          </w:tcPr>
          <w:p w14:paraId="5D0BC0D1" w14:textId="62118D77" w:rsidR="00110B2C" w:rsidRPr="00313DEE" w:rsidRDefault="00110B2C" w:rsidP="00110B2C">
            <w:pPr>
              <w:pStyle w:val="Geenafstand"/>
              <w:rPr>
                <w:rFonts w:ascii="Lucida Sans Unicode" w:eastAsia="Times New Roman" w:hAnsi="Lucida Sans Unicode" w:cs="Lucida Sans Unicode"/>
                <w:sz w:val="18"/>
                <w:szCs w:val="18"/>
                <w:lang w:eastAsia="nl-NL"/>
              </w:rPr>
            </w:pPr>
            <w:bookmarkStart w:id="3" w:name="_Hlk515218561"/>
            <w:r w:rsidRPr="00B847E4">
              <w:rPr>
                <w:rFonts w:cstheme="minorHAnsi"/>
                <w:szCs w:val="19"/>
              </w:rPr>
              <w:t xml:space="preserve">Onder vermelding </w:t>
            </w:r>
            <w:r w:rsidRPr="005F01BB">
              <w:rPr>
                <w:rFonts w:cstheme="minorHAnsi"/>
                <w:szCs w:val="19"/>
              </w:rPr>
              <w:t>van de raamovereenkomst verzendt opdrachtnemer na volledige verrichting en acceptatie een factuur per uitgebrachte offerte met betrekking tot de aanvullende werkzaamheden.</w:t>
            </w:r>
            <w:bookmarkEnd w:id="3"/>
          </w:p>
        </w:tc>
      </w:tr>
      <w:tr w:rsidR="00110B2C" w:rsidRPr="00313DEE" w14:paraId="0B3ADCD8" w14:textId="77777777" w:rsidTr="00313DEE">
        <w:tc>
          <w:tcPr>
            <w:tcW w:w="985" w:type="dxa"/>
            <w:tcBorders>
              <w:left w:val="single" w:sz="6" w:space="0" w:color="auto"/>
              <w:bottom w:val="single" w:sz="4" w:space="0" w:color="auto"/>
            </w:tcBorders>
            <w:shd w:val="clear" w:color="auto" w:fill="E6F4F7" w:themeFill="background2"/>
          </w:tcPr>
          <w:p w14:paraId="5718A619" w14:textId="3295D00C" w:rsidR="00110B2C" w:rsidRPr="00313DEE" w:rsidRDefault="00110B2C" w:rsidP="00110B2C">
            <w:pPr>
              <w:pStyle w:val="Geenafstand"/>
              <w:rPr>
                <w:rFonts w:ascii="Lucida Sans Unicode" w:eastAsia="Times New Roman" w:hAnsi="Lucida Sans Unicode" w:cs="Lucida Sans Unicode"/>
                <w:sz w:val="18"/>
                <w:szCs w:val="18"/>
                <w:lang w:eastAsia="nl-NL"/>
              </w:rPr>
            </w:pPr>
            <w:bookmarkStart w:id="4" w:name="_Hlk515482504"/>
            <w:r w:rsidRPr="00313DEE">
              <w:rPr>
                <w:rFonts w:ascii="Lucida Sans Unicode" w:eastAsia="Times New Roman" w:hAnsi="Lucida Sans Unicode" w:cs="Lucida Sans Unicode"/>
                <w:sz w:val="18"/>
                <w:szCs w:val="18"/>
                <w:lang w:eastAsia="nl-NL"/>
              </w:rPr>
              <w:t>Eis 5.</w:t>
            </w:r>
            <w:r w:rsidR="004B03DF">
              <w:rPr>
                <w:rFonts w:ascii="Lucida Sans Unicode" w:eastAsia="Times New Roman" w:hAnsi="Lucida Sans Unicode" w:cs="Lucida Sans Unicode"/>
                <w:sz w:val="18"/>
                <w:szCs w:val="18"/>
                <w:lang w:eastAsia="nl-NL"/>
              </w:rPr>
              <w:t>4</w:t>
            </w:r>
          </w:p>
        </w:tc>
        <w:tc>
          <w:tcPr>
            <w:tcW w:w="8079" w:type="dxa"/>
            <w:tcBorders>
              <w:left w:val="single" w:sz="6" w:space="0" w:color="auto"/>
              <w:right w:val="single" w:sz="6" w:space="0" w:color="auto"/>
            </w:tcBorders>
            <w:shd w:val="clear" w:color="auto" w:fill="auto"/>
          </w:tcPr>
          <w:p w14:paraId="5500654B" w14:textId="2EB8E20D" w:rsidR="00110B2C" w:rsidRPr="00313DEE" w:rsidRDefault="00110B2C" w:rsidP="00110B2C">
            <w:pPr>
              <w:pStyle w:val="Geenafstand"/>
              <w:rPr>
                <w:rFonts w:ascii="Lucida Sans Unicode" w:eastAsia="Times New Roman" w:hAnsi="Lucida Sans Unicode" w:cs="Lucida Sans Unicode"/>
                <w:color w:val="A6A6A6" w:themeColor="background1" w:themeShade="A6"/>
                <w:sz w:val="18"/>
                <w:szCs w:val="18"/>
                <w:lang w:eastAsia="nl-NL"/>
              </w:rPr>
            </w:pPr>
            <w:r w:rsidRPr="00B847E4">
              <w:rPr>
                <w:rFonts w:cstheme="minorHAnsi"/>
                <w:szCs w:val="19"/>
              </w:rPr>
              <w:t xml:space="preserve">Onder vermelding </w:t>
            </w:r>
            <w:r w:rsidRPr="005F01BB">
              <w:rPr>
                <w:rFonts w:cstheme="minorHAnsi"/>
                <w:szCs w:val="19"/>
              </w:rPr>
              <w:t>van de raamovereenkomst verzendt opdrachtnemer</w:t>
            </w:r>
            <w:r>
              <w:rPr>
                <w:rFonts w:cstheme="minorHAnsi"/>
                <w:szCs w:val="19"/>
              </w:rPr>
              <w:t xml:space="preserve"> maandelijks achteraf de gemaakte kosten welke een op een doorbelast mogen worden aan GBLT een verzamelfactuur.</w:t>
            </w:r>
          </w:p>
        </w:tc>
      </w:tr>
      <w:tr w:rsidR="00110B2C" w:rsidRPr="00313DEE" w14:paraId="7E591C58" w14:textId="77777777" w:rsidTr="00313DEE">
        <w:tc>
          <w:tcPr>
            <w:tcW w:w="985" w:type="dxa"/>
            <w:tcBorders>
              <w:left w:val="single" w:sz="6" w:space="0" w:color="auto"/>
              <w:bottom w:val="single" w:sz="4" w:space="0" w:color="auto"/>
            </w:tcBorders>
            <w:shd w:val="clear" w:color="auto" w:fill="E6F4F7" w:themeFill="background2"/>
          </w:tcPr>
          <w:p w14:paraId="6C3701D7" w14:textId="45023AE4"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w:t>
            </w:r>
            <w:r w:rsidR="004B03DF">
              <w:rPr>
                <w:rFonts w:ascii="Lucida Sans Unicode" w:eastAsia="Times New Roman" w:hAnsi="Lucida Sans Unicode" w:cs="Lucida Sans Unicode"/>
                <w:sz w:val="18"/>
                <w:szCs w:val="18"/>
                <w:lang w:eastAsia="nl-NL"/>
              </w:rPr>
              <w:t>5</w:t>
            </w:r>
          </w:p>
        </w:tc>
        <w:tc>
          <w:tcPr>
            <w:tcW w:w="8079" w:type="dxa"/>
            <w:tcBorders>
              <w:left w:val="single" w:sz="6" w:space="0" w:color="auto"/>
              <w:right w:val="single" w:sz="6" w:space="0" w:color="auto"/>
            </w:tcBorders>
            <w:shd w:val="clear" w:color="auto" w:fill="auto"/>
          </w:tcPr>
          <w:p w14:paraId="6D9FF60D" w14:textId="77777777" w:rsidR="00110B2C" w:rsidRPr="00002A87" w:rsidRDefault="00110B2C" w:rsidP="006D6D02">
            <w:pPr>
              <w:widowControl w:val="0"/>
              <w:adjustRightInd w:val="0"/>
              <w:spacing w:line="240" w:lineRule="auto"/>
              <w:textAlignment w:val="baseline"/>
              <w:rPr>
                <w:rFonts w:cstheme="minorHAnsi"/>
                <w:sz w:val="19"/>
                <w:szCs w:val="19"/>
                <w:lang w:eastAsia="nl-NL"/>
              </w:rPr>
            </w:pPr>
            <w:r w:rsidRPr="00002A87">
              <w:rPr>
                <w:rFonts w:cstheme="minorHAnsi"/>
                <w:sz w:val="19"/>
                <w:szCs w:val="19"/>
                <w:lang w:eastAsia="nl-NL"/>
              </w:rPr>
              <w:t>Een factuur bevat minimaal de volgende gegevens:</w:t>
            </w:r>
          </w:p>
          <w:p w14:paraId="2CAF45B0" w14:textId="77777777" w:rsidR="00110B2C" w:rsidRPr="00002A87" w:rsidRDefault="00110B2C" w:rsidP="006D6D02">
            <w:pPr>
              <w:widowControl w:val="0"/>
              <w:adjustRightInd w:val="0"/>
              <w:spacing w:line="240" w:lineRule="auto"/>
              <w:textAlignment w:val="baseline"/>
              <w:rPr>
                <w:rFonts w:cstheme="minorHAnsi"/>
                <w:sz w:val="19"/>
                <w:szCs w:val="19"/>
                <w:lang w:eastAsia="nl-NL"/>
              </w:rPr>
            </w:pPr>
          </w:p>
          <w:p w14:paraId="5B11393E" w14:textId="77777777" w:rsidR="00110B2C" w:rsidRPr="00002A87" w:rsidRDefault="00110B2C" w:rsidP="006D6D02">
            <w:pPr>
              <w:widowControl w:val="0"/>
              <w:adjustRightInd w:val="0"/>
              <w:spacing w:line="240" w:lineRule="auto"/>
              <w:textAlignment w:val="baseline"/>
              <w:rPr>
                <w:rFonts w:cstheme="minorHAnsi"/>
                <w:sz w:val="19"/>
                <w:szCs w:val="19"/>
                <w:u w:val="single"/>
                <w:lang w:eastAsia="nl-NL"/>
              </w:rPr>
            </w:pPr>
            <w:r w:rsidRPr="00002A87">
              <w:rPr>
                <w:rFonts w:cstheme="minorHAnsi"/>
                <w:sz w:val="19"/>
                <w:szCs w:val="19"/>
                <w:u w:val="single"/>
                <w:lang w:eastAsia="nl-NL"/>
              </w:rPr>
              <w:t>Gegevens opdrachtnemer</w:t>
            </w:r>
          </w:p>
          <w:p w14:paraId="3ECDE43A"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 xml:space="preserve">Bedrijfsnaam </w:t>
            </w:r>
          </w:p>
          <w:p w14:paraId="7BB963B4"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Adres</w:t>
            </w:r>
          </w:p>
          <w:p w14:paraId="1232DA0B"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Telefoonnummer</w:t>
            </w:r>
          </w:p>
          <w:p w14:paraId="43E38FF8"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KvK-nummer</w:t>
            </w:r>
          </w:p>
          <w:p w14:paraId="0C16EADF"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Btw-nummer</w:t>
            </w:r>
          </w:p>
          <w:p w14:paraId="663D3551"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IBAN-rekeningnummer</w:t>
            </w:r>
          </w:p>
          <w:p w14:paraId="55334921" w14:textId="77777777" w:rsidR="00110B2C" w:rsidRPr="00002A87" w:rsidRDefault="00110B2C">
            <w:pPr>
              <w:widowControl w:val="0"/>
              <w:numPr>
                <w:ilvl w:val="0"/>
                <w:numId w:val="10"/>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Debiteurnummer</w:t>
            </w:r>
          </w:p>
          <w:p w14:paraId="2B8955A0" w14:textId="77777777" w:rsidR="00110B2C" w:rsidRPr="00002A87" w:rsidRDefault="00110B2C" w:rsidP="006D6D02">
            <w:pPr>
              <w:widowControl w:val="0"/>
              <w:adjustRightInd w:val="0"/>
              <w:spacing w:line="240" w:lineRule="auto"/>
              <w:textAlignment w:val="baseline"/>
              <w:rPr>
                <w:rFonts w:cstheme="minorHAnsi"/>
                <w:sz w:val="19"/>
                <w:szCs w:val="19"/>
                <w:lang w:eastAsia="nl-NL"/>
              </w:rPr>
            </w:pPr>
          </w:p>
          <w:p w14:paraId="4EA69E69" w14:textId="77777777" w:rsidR="00110B2C" w:rsidRPr="00002A87" w:rsidRDefault="00110B2C" w:rsidP="006D6D02">
            <w:pPr>
              <w:widowControl w:val="0"/>
              <w:adjustRightInd w:val="0"/>
              <w:spacing w:line="240" w:lineRule="auto"/>
              <w:textAlignment w:val="baseline"/>
              <w:rPr>
                <w:rFonts w:cstheme="minorHAnsi"/>
                <w:sz w:val="19"/>
                <w:szCs w:val="19"/>
                <w:u w:val="single"/>
                <w:lang w:eastAsia="nl-NL"/>
              </w:rPr>
            </w:pPr>
            <w:r w:rsidRPr="00002A87">
              <w:rPr>
                <w:rFonts w:cstheme="minorHAnsi"/>
                <w:sz w:val="19"/>
                <w:szCs w:val="19"/>
                <w:u w:val="single"/>
                <w:lang w:eastAsia="nl-NL"/>
              </w:rPr>
              <w:t>Gegevens GBLT</w:t>
            </w:r>
          </w:p>
          <w:p w14:paraId="69180054" w14:textId="77777777" w:rsidR="00110B2C" w:rsidRPr="00002A87" w:rsidRDefault="00110B2C">
            <w:pPr>
              <w:widowControl w:val="0"/>
              <w:numPr>
                <w:ilvl w:val="0"/>
                <w:numId w:val="13"/>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Organisatienaam</w:t>
            </w:r>
          </w:p>
          <w:p w14:paraId="58D17CB7" w14:textId="77777777" w:rsidR="00110B2C" w:rsidRPr="00002A87" w:rsidRDefault="00110B2C">
            <w:pPr>
              <w:widowControl w:val="0"/>
              <w:numPr>
                <w:ilvl w:val="0"/>
                <w:numId w:val="13"/>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Adres</w:t>
            </w:r>
          </w:p>
          <w:p w14:paraId="77AA6F63" w14:textId="77777777" w:rsidR="00110B2C" w:rsidRPr="00002A87" w:rsidRDefault="00110B2C">
            <w:pPr>
              <w:widowControl w:val="0"/>
              <w:numPr>
                <w:ilvl w:val="0"/>
                <w:numId w:val="13"/>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Contractnummer</w:t>
            </w:r>
          </w:p>
          <w:p w14:paraId="60803348" w14:textId="77777777" w:rsidR="00110B2C" w:rsidRPr="00002A87" w:rsidRDefault="00110B2C" w:rsidP="006D6D02">
            <w:pPr>
              <w:widowControl w:val="0"/>
              <w:adjustRightInd w:val="0"/>
              <w:spacing w:line="240" w:lineRule="auto"/>
              <w:textAlignment w:val="baseline"/>
              <w:rPr>
                <w:rFonts w:cstheme="minorHAnsi"/>
                <w:sz w:val="19"/>
                <w:szCs w:val="19"/>
                <w:lang w:eastAsia="nl-NL"/>
              </w:rPr>
            </w:pPr>
          </w:p>
          <w:p w14:paraId="313C36FC" w14:textId="77777777" w:rsidR="00110B2C" w:rsidRPr="00002A87" w:rsidRDefault="00110B2C" w:rsidP="006D6D02">
            <w:pPr>
              <w:widowControl w:val="0"/>
              <w:adjustRightInd w:val="0"/>
              <w:spacing w:line="240" w:lineRule="auto"/>
              <w:textAlignment w:val="baseline"/>
              <w:rPr>
                <w:rFonts w:cstheme="minorHAnsi"/>
                <w:sz w:val="19"/>
                <w:szCs w:val="19"/>
                <w:u w:val="single"/>
                <w:lang w:eastAsia="nl-NL"/>
              </w:rPr>
            </w:pPr>
            <w:r w:rsidRPr="00002A87">
              <w:rPr>
                <w:rFonts w:cstheme="minorHAnsi"/>
                <w:sz w:val="19"/>
                <w:szCs w:val="19"/>
                <w:u w:val="single"/>
                <w:lang w:eastAsia="nl-NL"/>
              </w:rPr>
              <w:t xml:space="preserve">Factuur gegevens </w:t>
            </w:r>
          </w:p>
          <w:p w14:paraId="6E16359D"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 xml:space="preserve">Factuurdatum </w:t>
            </w:r>
          </w:p>
          <w:p w14:paraId="6513C098"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Factuurnummer</w:t>
            </w:r>
          </w:p>
          <w:p w14:paraId="41D06B19"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Ordernummer</w:t>
            </w:r>
          </w:p>
          <w:p w14:paraId="73A97CCA"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Periode waar de factuur betrekking op heeft</w:t>
            </w:r>
          </w:p>
          <w:p w14:paraId="48254200"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Totaal factuurbedrag exclusief btw</w:t>
            </w:r>
          </w:p>
          <w:p w14:paraId="5861D423"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 xml:space="preserve">Btw percentage </w:t>
            </w:r>
          </w:p>
          <w:p w14:paraId="3C143043"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Btw-bedrag factuur</w:t>
            </w:r>
          </w:p>
          <w:p w14:paraId="6D8C433E"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 xml:space="preserve">Totaal factuurbedrag inclusief btw </w:t>
            </w:r>
          </w:p>
          <w:p w14:paraId="38FC979C" w14:textId="77777777" w:rsidR="00110B2C" w:rsidRPr="00002A87" w:rsidRDefault="00110B2C">
            <w:pPr>
              <w:widowControl w:val="0"/>
              <w:numPr>
                <w:ilvl w:val="0"/>
                <w:numId w:val="14"/>
              </w:numPr>
              <w:adjustRightInd w:val="0"/>
              <w:spacing w:line="240" w:lineRule="auto"/>
              <w:contextualSpacing/>
              <w:textAlignment w:val="baseline"/>
              <w:rPr>
                <w:rFonts w:eastAsia="Times New Roman" w:cstheme="minorHAnsi"/>
                <w:sz w:val="19"/>
                <w:szCs w:val="19"/>
                <w:lang w:eastAsia="nl-NL"/>
              </w:rPr>
            </w:pPr>
            <w:r w:rsidRPr="00002A87">
              <w:rPr>
                <w:rFonts w:eastAsia="Times New Roman" w:cstheme="minorHAnsi"/>
                <w:sz w:val="19"/>
                <w:szCs w:val="19"/>
                <w:lang w:eastAsia="nl-NL"/>
              </w:rPr>
              <w:t xml:space="preserve">Btw-nummer </w:t>
            </w:r>
          </w:p>
          <w:p w14:paraId="4D511FB3" w14:textId="77777777" w:rsidR="00110B2C" w:rsidRPr="00002A87" w:rsidRDefault="00110B2C" w:rsidP="006D6D02">
            <w:pPr>
              <w:widowControl w:val="0"/>
              <w:adjustRightInd w:val="0"/>
              <w:spacing w:line="240" w:lineRule="auto"/>
              <w:textAlignment w:val="baseline"/>
              <w:rPr>
                <w:rFonts w:eastAsia="Times New Roman" w:cstheme="minorHAnsi"/>
                <w:sz w:val="19"/>
                <w:szCs w:val="19"/>
                <w:lang w:eastAsia="nl-NL"/>
              </w:rPr>
            </w:pPr>
          </w:p>
          <w:p w14:paraId="3C3A02AD" w14:textId="77777777" w:rsidR="00110B2C" w:rsidRPr="00002A87" w:rsidRDefault="00110B2C" w:rsidP="006D6D02">
            <w:pPr>
              <w:widowControl w:val="0"/>
              <w:adjustRightInd w:val="0"/>
              <w:spacing w:line="240" w:lineRule="auto"/>
              <w:contextualSpacing/>
              <w:textAlignment w:val="baseline"/>
              <w:rPr>
                <w:rFonts w:eastAsia="Times New Roman" w:cstheme="minorHAnsi"/>
                <w:sz w:val="19"/>
                <w:szCs w:val="19"/>
                <w:u w:val="single"/>
                <w:lang w:eastAsia="nl-NL"/>
              </w:rPr>
            </w:pPr>
            <w:r w:rsidRPr="00002A87">
              <w:rPr>
                <w:rFonts w:eastAsia="Times New Roman" w:cstheme="minorHAnsi"/>
                <w:sz w:val="19"/>
                <w:szCs w:val="19"/>
                <w:u w:val="single"/>
                <w:lang w:eastAsia="nl-NL"/>
              </w:rPr>
              <w:t>Kostenoverzicht als bijlage</w:t>
            </w:r>
          </w:p>
          <w:p w14:paraId="188568DD" w14:textId="57E509EF" w:rsidR="00110B2C" w:rsidRPr="00002A87" w:rsidRDefault="00110B2C" w:rsidP="006D6D02">
            <w:pPr>
              <w:widowControl w:val="0"/>
              <w:adjustRightInd w:val="0"/>
              <w:spacing w:line="240" w:lineRule="auto"/>
              <w:textAlignment w:val="baseline"/>
              <w:rPr>
                <w:rFonts w:eastAsia="Times New Roman" w:cstheme="minorHAnsi"/>
                <w:sz w:val="19"/>
                <w:szCs w:val="19"/>
                <w:lang w:eastAsia="nl-NL"/>
              </w:rPr>
            </w:pPr>
            <w:r w:rsidRPr="00002A87">
              <w:rPr>
                <w:rFonts w:eastAsia="Times New Roman" w:cstheme="minorHAnsi"/>
                <w:sz w:val="19"/>
                <w:szCs w:val="19"/>
                <w:lang w:eastAsia="nl-NL"/>
              </w:rPr>
              <w:t xml:space="preserve">Gegevens zoals gespecificeerd in de Eis </w:t>
            </w:r>
            <w:r w:rsidR="00CE7EE3">
              <w:rPr>
                <w:rFonts w:eastAsia="Times New Roman" w:cstheme="minorHAnsi"/>
                <w:sz w:val="19"/>
                <w:szCs w:val="19"/>
                <w:lang w:eastAsia="nl-NL"/>
              </w:rPr>
              <w:t xml:space="preserve">5.6 </w:t>
            </w:r>
            <w:r w:rsidRPr="00002A87">
              <w:rPr>
                <w:rFonts w:eastAsia="Times New Roman" w:cstheme="minorHAnsi"/>
                <w:sz w:val="19"/>
                <w:szCs w:val="19"/>
                <w:lang w:eastAsia="nl-NL"/>
              </w:rPr>
              <w:t>m.b.t. het kostenoverzicht.</w:t>
            </w:r>
          </w:p>
          <w:p w14:paraId="51149ABC" w14:textId="77777777" w:rsidR="00110B2C" w:rsidRPr="00002A87" w:rsidRDefault="00110B2C" w:rsidP="006D6D02">
            <w:pPr>
              <w:widowControl w:val="0"/>
              <w:adjustRightInd w:val="0"/>
              <w:spacing w:line="240" w:lineRule="auto"/>
              <w:textAlignment w:val="baseline"/>
              <w:rPr>
                <w:rFonts w:eastAsia="Times New Roman" w:cstheme="minorHAnsi"/>
                <w:sz w:val="19"/>
                <w:szCs w:val="19"/>
                <w:lang w:eastAsia="nl-NL"/>
              </w:rPr>
            </w:pPr>
          </w:p>
          <w:p w14:paraId="154E77DD" w14:textId="065B3B12" w:rsidR="00110B2C" w:rsidRPr="00002A87" w:rsidRDefault="00110B2C" w:rsidP="006D6D02">
            <w:pPr>
              <w:pStyle w:val="Geenafstand"/>
              <w:rPr>
                <w:rFonts w:ascii="Lucida Sans Unicode" w:eastAsia="Times New Roman" w:hAnsi="Lucida Sans Unicode" w:cs="Lucida Sans Unicode"/>
                <w:sz w:val="20"/>
                <w:szCs w:val="20"/>
                <w:lang w:eastAsia="nl-NL"/>
              </w:rPr>
            </w:pPr>
            <w:r w:rsidRPr="00002A87">
              <w:rPr>
                <w:rFonts w:eastAsia="Times New Roman" w:cstheme="minorHAnsi"/>
                <w:szCs w:val="19"/>
                <w:lang w:eastAsia="nl-NL"/>
              </w:rPr>
              <w:t>De definitieve inhoud en opmaak van de verzamelfacturen wordt tijdens de Implementatieperiode in overleg tussen GBLT en opdrachtnemer vastgesteld.</w:t>
            </w:r>
          </w:p>
        </w:tc>
      </w:tr>
      <w:tr w:rsidR="00110B2C" w:rsidRPr="00313DEE" w14:paraId="36A2BD54" w14:textId="77777777" w:rsidTr="00313DEE">
        <w:tc>
          <w:tcPr>
            <w:tcW w:w="985" w:type="dxa"/>
            <w:tcBorders>
              <w:left w:val="single" w:sz="6" w:space="0" w:color="auto"/>
              <w:bottom w:val="single" w:sz="4" w:space="0" w:color="auto"/>
            </w:tcBorders>
            <w:shd w:val="clear" w:color="auto" w:fill="E6F4F7" w:themeFill="background2"/>
          </w:tcPr>
          <w:p w14:paraId="3BA14B9D" w14:textId="101C6785"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lastRenderedPageBreak/>
              <w:t>Eis 5.</w:t>
            </w:r>
            <w:r w:rsidR="004B03DF">
              <w:rPr>
                <w:rFonts w:ascii="Lucida Sans Unicode" w:eastAsia="Times New Roman" w:hAnsi="Lucida Sans Unicode" w:cs="Lucida Sans Unicode"/>
                <w:sz w:val="18"/>
                <w:szCs w:val="18"/>
                <w:lang w:eastAsia="nl-NL"/>
              </w:rPr>
              <w:t>6</w:t>
            </w:r>
          </w:p>
        </w:tc>
        <w:tc>
          <w:tcPr>
            <w:tcW w:w="8079" w:type="dxa"/>
            <w:tcBorders>
              <w:left w:val="single" w:sz="6" w:space="0" w:color="auto"/>
              <w:right w:val="single" w:sz="6" w:space="0" w:color="auto"/>
            </w:tcBorders>
            <w:shd w:val="clear" w:color="auto" w:fill="auto"/>
          </w:tcPr>
          <w:p w14:paraId="4114E851" w14:textId="77777777" w:rsidR="00110B2C" w:rsidRPr="00421193" w:rsidRDefault="00110B2C" w:rsidP="00421193">
            <w:pPr>
              <w:widowControl w:val="0"/>
              <w:adjustRightInd w:val="0"/>
              <w:spacing w:line="240" w:lineRule="auto"/>
              <w:textAlignment w:val="baseline"/>
              <w:rPr>
                <w:rFonts w:eastAsia="Times New Roman" w:cstheme="minorHAnsi"/>
                <w:sz w:val="19"/>
                <w:szCs w:val="19"/>
                <w:lang w:eastAsia="nl-NL"/>
              </w:rPr>
            </w:pPr>
            <w:r w:rsidRPr="00421193">
              <w:rPr>
                <w:rFonts w:eastAsia="Times New Roman" w:cstheme="minorHAnsi"/>
                <w:sz w:val="19"/>
                <w:szCs w:val="19"/>
                <w:u w:val="single"/>
                <w:lang w:eastAsia="nl-NL"/>
              </w:rPr>
              <w:t>Kostenoverzichten bevatten minimaal de volgende gegevens</w:t>
            </w:r>
            <w:r w:rsidRPr="00421193">
              <w:rPr>
                <w:rFonts w:eastAsia="Times New Roman" w:cstheme="minorHAnsi"/>
                <w:sz w:val="19"/>
                <w:szCs w:val="19"/>
                <w:lang w:eastAsia="nl-NL"/>
              </w:rPr>
              <w:t>:</w:t>
            </w:r>
          </w:p>
          <w:p w14:paraId="5A213E4C" w14:textId="77777777" w:rsidR="00110B2C" w:rsidRPr="00421193" w:rsidRDefault="00110B2C">
            <w:pPr>
              <w:widowControl w:val="0"/>
              <w:numPr>
                <w:ilvl w:val="0"/>
                <w:numId w:val="15"/>
              </w:numPr>
              <w:adjustRightInd w:val="0"/>
              <w:spacing w:line="240" w:lineRule="auto"/>
              <w:contextualSpacing/>
              <w:textAlignment w:val="baseline"/>
              <w:rPr>
                <w:rFonts w:eastAsia="Times New Roman" w:cstheme="minorHAnsi"/>
                <w:sz w:val="19"/>
                <w:szCs w:val="19"/>
                <w:lang w:eastAsia="nl-NL"/>
              </w:rPr>
            </w:pPr>
            <w:r w:rsidRPr="00421193">
              <w:rPr>
                <w:rFonts w:eastAsia="Times New Roman" w:cstheme="minorHAnsi"/>
                <w:sz w:val="19"/>
                <w:szCs w:val="19"/>
                <w:lang w:eastAsia="nl-NL"/>
              </w:rPr>
              <w:t xml:space="preserve">Factuurdatum </w:t>
            </w:r>
          </w:p>
          <w:p w14:paraId="485FBF67" w14:textId="77777777" w:rsidR="00110B2C" w:rsidRPr="00421193" w:rsidRDefault="00110B2C">
            <w:pPr>
              <w:widowControl w:val="0"/>
              <w:numPr>
                <w:ilvl w:val="0"/>
                <w:numId w:val="15"/>
              </w:numPr>
              <w:adjustRightInd w:val="0"/>
              <w:spacing w:line="240" w:lineRule="auto"/>
              <w:contextualSpacing/>
              <w:textAlignment w:val="baseline"/>
              <w:rPr>
                <w:rFonts w:eastAsia="Times New Roman" w:cstheme="minorHAnsi"/>
                <w:sz w:val="19"/>
                <w:szCs w:val="19"/>
                <w:lang w:eastAsia="nl-NL"/>
              </w:rPr>
            </w:pPr>
            <w:r w:rsidRPr="00421193">
              <w:rPr>
                <w:rFonts w:eastAsia="Times New Roman" w:cstheme="minorHAnsi"/>
                <w:sz w:val="19"/>
                <w:szCs w:val="19"/>
                <w:lang w:eastAsia="nl-NL"/>
              </w:rPr>
              <w:t>Factuurnummer</w:t>
            </w:r>
          </w:p>
          <w:p w14:paraId="1C3EAB6F" w14:textId="77777777" w:rsidR="00110B2C" w:rsidRPr="00421193" w:rsidRDefault="00110B2C">
            <w:pPr>
              <w:widowControl w:val="0"/>
              <w:numPr>
                <w:ilvl w:val="0"/>
                <w:numId w:val="15"/>
              </w:numPr>
              <w:adjustRightInd w:val="0"/>
              <w:spacing w:line="240" w:lineRule="auto"/>
              <w:contextualSpacing/>
              <w:textAlignment w:val="baseline"/>
              <w:rPr>
                <w:rFonts w:eastAsia="Times New Roman" w:cstheme="minorHAnsi"/>
                <w:sz w:val="19"/>
                <w:szCs w:val="19"/>
                <w:lang w:eastAsia="nl-NL"/>
              </w:rPr>
            </w:pPr>
            <w:r w:rsidRPr="00421193">
              <w:rPr>
                <w:rFonts w:eastAsia="Times New Roman" w:cstheme="minorHAnsi"/>
                <w:sz w:val="19"/>
                <w:szCs w:val="19"/>
                <w:lang w:eastAsia="nl-NL"/>
              </w:rPr>
              <w:t>Ordernummer</w:t>
            </w:r>
          </w:p>
          <w:p w14:paraId="2B439313" w14:textId="77777777" w:rsidR="00110B2C" w:rsidRPr="00421193" w:rsidRDefault="00110B2C">
            <w:pPr>
              <w:widowControl w:val="0"/>
              <w:numPr>
                <w:ilvl w:val="0"/>
                <w:numId w:val="15"/>
              </w:numPr>
              <w:adjustRightInd w:val="0"/>
              <w:spacing w:line="240" w:lineRule="auto"/>
              <w:contextualSpacing/>
              <w:textAlignment w:val="baseline"/>
              <w:rPr>
                <w:rFonts w:eastAsia="Times New Roman" w:cstheme="minorHAnsi"/>
                <w:sz w:val="19"/>
                <w:szCs w:val="19"/>
                <w:lang w:eastAsia="nl-NL"/>
              </w:rPr>
            </w:pPr>
            <w:r w:rsidRPr="00421193">
              <w:rPr>
                <w:rFonts w:eastAsia="Times New Roman" w:cstheme="minorHAnsi"/>
                <w:sz w:val="19"/>
                <w:szCs w:val="19"/>
                <w:lang w:eastAsia="nl-NL"/>
              </w:rPr>
              <w:t>Periode waar de factuur/kostenoverzicht betrekking op heeft</w:t>
            </w:r>
          </w:p>
          <w:p w14:paraId="5A6DF9E5" w14:textId="563719A5" w:rsidR="00110B2C" w:rsidRPr="00421193" w:rsidRDefault="00110B2C">
            <w:pPr>
              <w:widowControl w:val="0"/>
              <w:numPr>
                <w:ilvl w:val="0"/>
                <w:numId w:val="15"/>
              </w:numPr>
              <w:adjustRightInd w:val="0"/>
              <w:spacing w:line="240" w:lineRule="auto"/>
              <w:contextualSpacing/>
              <w:textAlignment w:val="baseline"/>
              <w:rPr>
                <w:rFonts w:eastAsia="Times New Roman" w:cstheme="minorHAnsi"/>
                <w:sz w:val="19"/>
                <w:szCs w:val="19"/>
                <w:lang w:eastAsia="nl-NL"/>
              </w:rPr>
            </w:pPr>
            <w:r w:rsidRPr="00421193">
              <w:rPr>
                <w:rFonts w:eastAsia="Times New Roman" w:cstheme="minorHAnsi"/>
                <w:sz w:val="19"/>
                <w:szCs w:val="19"/>
                <w:lang w:eastAsia="nl-NL"/>
              </w:rPr>
              <w:t>Totaal factuurbedrag exclusief BTW</w:t>
            </w:r>
          </w:p>
          <w:p w14:paraId="4818B6A9" w14:textId="77777777" w:rsidR="00110B2C" w:rsidRPr="00421193" w:rsidRDefault="00110B2C">
            <w:pPr>
              <w:numPr>
                <w:ilvl w:val="0"/>
                <w:numId w:val="15"/>
              </w:numPr>
              <w:spacing w:line="240" w:lineRule="auto"/>
              <w:contextualSpacing/>
              <w:rPr>
                <w:rFonts w:cstheme="minorHAnsi"/>
                <w:sz w:val="19"/>
                <w:szCs w:val="19"/>
                <w:lang w:eastAsia="nl-NL"/>
              </w:rPr>
            </w:pPr>
            <w:r w:rsidRPr="00421193">
              <w:rPr>
                <w:rFonts w:cstheme="minorHAnsi"/>
                <w:sz w:val="19"/>
                <w:szCs w:val="19"/>
                <w:lang w:eastAsia="nl-NL"/>
              </w:rPr>
              <w:t>Prijs en aantal per onderdeel zoals opgenomen in het prijsblad (of in het geval van aanvullende werkzaamheden de kosten conform de door GBLT schriftelijk goedgekeurde offerte, of in het geval van kostenposten welke één op één doorbelast mogen worden de kosten welke vooraf door GBLT schriftelijk zijn goedgekeurd)</w:t>
            </w:r>
          </w:p>
          <w:p w14:paraId="77243D85" w14:textId="1ADFA20A" w:rsidR="00110B2C" w:rsidRPr="00421193" w:rsidRDefault="00110B2C">
            <w:pPr>
              <w:numPr>
                <w:ilvl w:val="0"/>
                <w:numId w:val="15"/>
              </w:numPr>
              <w:spacing w:line="240" w:lineRule="auto"/>
              <w:contextualSpacing/>
              <w:rPr>
                <w:rFonts w:cstheme="minorHAnsi"/>
                <w:sz w:val="19"/>
                <w:szCs w:val="19"/>
                <w:lang w:eastAsia="nl-NL"/>
              </w:rPr>
            </w:pPr>
            <w:r w:rsidRPr="00421193">
              <w:rPr>
                <w:rFonts w:cstheme="minorHAnsi"/>
                <w:sz w:val="19"/>
                <w:szCs w:val="19"/>
                <w:lang w:eastAsia="nl-NL"/>
              </w:rPr>
              <w:t>Totale kosten</w:t>
            </w:r>
          </w:p>
          <w:p w14:paraId="44590623" w14:textId="77777777" w:rsidR="00110B2C" w:rsidRPr="00421193" w:rsidRDefault="00110B2C">
            <w:pPr>
              <w:numPr>
                <w:ilvl w:val="0"/>
                <w:numId w:val="15"/>
              </w:numPr>
              <w:spacing w:line="240" w:lineRule="auto"/>
              <w:contextualSpacing/>
              <w:rPr>
                <w:rFonts w:cstheme="minorHAnsi"/>
                <w:sz w:val="19"/>
                <w:szCs w:val="19"/>
                <w:lang w:eastAsia="nl-NL"/>
              </w:rPr>
            </w:pPr>
            <w:r w:rsidRPr="00421193">
              <w:rPr>
                <w:rFonts w:cstheme="minorHAnsi"/>
                <w:sz w:val="19"/>
                <w:szCs w:val="19"/>
                <w:lang w:eastAsia="nl-NL"/>
              </w:rPr>
              <w:lastRenderedPageBreak/>
              <w:t>In het geval van aanvullende werkzaamheden een kopie van de door GBLT goedgekeurde offerte</w:t>
            </w:r>
          </w:p>
          <w:p w14:paraId="264D3912" w14:textId="77777777" w:rsidR="00110B2C" w:rsidRPr="00421193" w:rsidRDefault="00110B2C">
            <w:pPr>
              <w:numPr>
                <w:ilvl w:val="0"/>
                <w:numId w:val="15"/>
              </w:numPr>
              <w:spacing w:line="240" w:lineRule="auto"/>
              <w:contextualSpacing/>
              <w:rPr>
                <w:rFonts w:cstheme="minorHAnsi"/>
                <w:sz w:val="19"/>
                <w:szCs w:val="19"/>
                <w:lang w:eastAsia="nl-NL"/>
              </w:rPr>
            </w:pPr>
            <w:r w:rsidRPr="00421193">
              <w:rPr>
                <w:rFonts w:cstheme="minorHAnsi"/>
                <w:sz w:val="19"/>
                <w:szCs w:val="19"/>
                <w:lang w:eastAsia="nl-NL"/>
              </w:rPr>
              <w:t>In het geval van kostenposten welke één op één doorbelast mogen worden een kopie van de goedkeuring van deze kosten.</w:t>
            </w:r>
          </w:p>
          <w:p w14:paraId="7B931E88" w14:textId="77777777" w:rsidR="00110B2C" w:rsidRPr="00421193" w:rsidRDefault="00110B2C">
            <w:pPr>
              <w:widowControl w:val="0"/>
              <w:numPr>
                <w:ilvl w:val="0"/>
                <w:numId w:val="15"/>
              </w:numPr>
              <w:adjustRightInd w:val="0"/>
              <w:spacing w:line="240" w:lineRule="auto"/>
              <w:jc w:val="both"/>
              <w:textAlignment w:val="baseline"/>
              <w:rPr>
                <w:rFonts w:eastAsia="Times New Roman" w:cstheme="minorHAnsi"/>
                <w:sz w:val="19"/>
                <w:szCs w:val="19"/>
                <w:lang w:eastAsia="nl-NL"/>
              </w:rPr>
            </w:pPr>
            <w:r w:rsidRPr="00421193">
              <w:rPr>
                <w:rFonts w:cstheme="minorHAnsi"/>
                <w:sz w:val="19"/>
                <w:szCs w:val="19"/>
                <w:lang w:eastAsia="nl-NL"/>
              </w:rPr>
              <w:t>Naam en telefoonnummer contactpersoon opdrachtnemer</w:t>
            </w:r>
          </w:p>
          <w:p w14:paraId="5607540C" w14:textId="77777777" w:rsidR="00110B2C" w:rsidRPr="00421193" w:rsidRDefault="00110B2C" w:rsidP="00421193">
            <w:pPr>
              <w:widowControl w:val="0"/>
              <w:adjustRightInd w:val="0"/>
              <w:spacing w:line="240" w:lineRule="auto"/>
              <w:jc w:val="both"/>
              <w:textAlignment w:val="baseline"/>
              <w:rPr>
                <w:rFonts w:eastAsia="Times New Roman" w:cstheme="minorHAnsi"/>
                <w:sz w:val="19"/>
                <w:szCs w:val="19"/>
                <w:lang w:eastAsia="nl-NL"/>
              </w:rPr>
            </w:pPr>
          </w:p>
          <w:p w14:paraId="35DE9263" w14:textId="60EAD68E" w:rsidR="00110B2C" w:rsidRPr="00421193" w:rsidRDefault="00110B2C" w:rsidP="00421193">
            <w:pPr>
              <w:pStyle w:val="Geenafstand"/>
              <w:rPr>
                <w:rFonts w:ascii="Lucida Sans Unicode" w:eastAsia="Times New Roman" w:hAnsi="Lucida Sans Unicode" w:cs="Lucida Sans Unicode"/>
                <w:szCs w:val="19"/>
                <w:lang w:eastAsia="nl-NL"/>
              </w:rPr>
            </w:pPr>
            <w:r w:rsidRPr="00421193">
              <w:rPr>
                <w:rFonts w:eastAsia="Times New Roman" w:cstheme="minorHAnsi"/>
                <w:szCs w:val="19"/>
                <w:lang w:eastAsia="nl-NL"/>
              </w:rPr>
              <w:t>De definitieve inhoud en opmaak van de kostenoverzichten wordt tijdens de Implementatieperiode in overleg tussen GBLT en opdrachtnemer vastgesteld.</w:t>
            </w:r>
          </w:p>
        </w:tc>
      </w:tr>
      <w:bookmarkEnd w:id="4"/>
      <w:tr w:rsidR="00110B2C" w:rsidRPr="00313DEE" w14:paraId="70508627"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1C45FF6F" w14:textId="45EA5D6B"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lastRenderedPageBreak/>
              <w:t>Eis 5.</w:t>
            </w:r>
            <w:r w:rsidR="004B03DF">
              <w:rPr>
                <w:rFonts w:ascii="Lucida Sans Unicode" w:eastAsia="Times New Roman" w:hAnsi="Lucida Sans Unicode" w:cs="Lucida Sans Unicode"/>
                <w:sz w:val="18"/>
                <w:szCs w:val="18"/>
                <w:lang w:eastAsia="nl-NL"/>
              </w:rPr>
              <w:t>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4464F67A" w14:textId="1B99ED33" w:rsidR="00110B2C" w:rsidRPr="00313DEE" w:rsidRDefault="00110B2C" w:rsidP="00110B2C">
            <w:pPr>
              <w:pStyle w:val="Geenafstand"/>
              <w:rPr>
                <w:rFonts w:ascii="Lucida Sans Unicode" w:eastAsia="Times New Roman" w:hAnsi="Lucida Sans Unicode" w:cs="Lucida Sans Unicode"/>
                <w:sz w:val="18"/>
                <w:szCs w:val="18"/>
                <w:lang w:eastAsia="nl-NL"/>
              </w:rPr>
            </w:pPr>
            <w:r w:rsidRPr="006F0686">
              <w:rPr>
                <w:rFonts w:eastAsia="Times New Roman" w:cstheme="minorHAnsi"/>
                <w:szCs w:val="19"/>
                <w:lang w:eastAsia="nl-NL"/>
              </w:rPr>
              <w:t xml:space="preserve">Facturen worden uitsluitend digitaal in PDF formaat of UBL 2.1 formaat verstuurd naar: </w:t>
            </w:r>
            <w:hyperlink r:id="rId9" w:history="1">
              <w:r w:rsidRPr="006F0686">
                <w:rPr>
                  <w:rStyle w:val="Hyperlink"/>
                  <w:rFonts w:eastAsia="Times New Roman" w:cstheme="minorHAnsi"/>
                  <w:szCs w:val="19"/>
                  <w:lang w:eastAsia="nl-NL"/>
                </w:rPr>
                <w:t>facturen@gblt.nl</w:t>
              </w:r>
            </w:hyperlink>
            <w:r w:rsidRPr="006F0686">
              <w:rPr>
                <w:rFonts w:eastAsia="Times New Roman" w:cstheme="minorHAnsi"/>
                <w:szCs w:val="19"/>
                <w:lang w:eastAsia="nl-NL"/>
              </w:rPr>
              <w:t>. Voor vragen t.a.v. facturatie neem</w:t>
            </w:r>
            <w:r>
              <w:rPr>
                <w:rFonts w:eastAsia="Times New Roman" w:cstheme="minorHAnsi"/>
                <w:szCs w:val="19"/>
                <w:lang w:eastAsia="nl-NL"/>
              </w:rPr>
              <w:t>t</w:t>
            </w:r>
            <w:r w:rsidRPr="006F0686">
              <w:rPr>
                <w:rFonts w:eastAsia="Times New Roman" w:cstheme="minorHAnsi"/>
                <w:szCs w:val="19"/>
                <w:lang w:eastAsia="nl-NL"/>
              </w:rPr>
              <w:t xml:space="preserve"> opdrachtnemer contact op met administratie@gblt.nl.</w:t>
            </w:r>
          </w:p>
        </w:tc>
      </w:tr>
      <w:tr w:rsidR="00110B2C" w:rsidRPr="00313DEE" w14:paraId="0189945E"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5C376C38" w14:textId="0DABBD95"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w:t>
            </w:r>
            <w:r w:rsidR="004B03DF">
              <w:rPr>
                <w:rFonts w:ascii="Lucida Sans Unicode" w:eastAsia="Times New Roman" w:hAnsi="Lucida Sans Unicode" w:cs="Lucida Sans Unicode"/>
                <w:sz w:val="18"/>
                <w:szCs w:val="18"/>
                <w:lang w:eastAsia="nl-NL"/>
              </w:rPr>
              <w:t>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53F8978" w14:textId="7DAD7BFE" w:rsidR="00110B2C" w:rsidRPr="000B5A92" w:rsidRDefault="00110B2C" w:rsidP="00110B2C">
            <w:pPr>
              <w:pStyle w:val="Geenafstand"/>
              <w:rPr>
                <w:rFonts w:cstheme="minorHAnsi"/>
                <w:szCs w:val="19"/>
              </w:rPr>
            </w:pPr>
            <w:r w:rsidRPr="000B5A92">
              <w:rPr>
                <w:rFonts w:cstheme="minorHAnsi"/>
                <w:szCs w:val="19"/>
              </w:rPr>
              <w:t>De betalingstermijn is 30 kalenderdagen na ontvangst van de correcte factuur.</w:t>
            </w:r>
          </w:p>
        </w:tc>
      </w:tr>
      <w:tr w:rsidR="00110B2C" w:rsidRPr="00313DEE" w14:paraId="50DBA2D8"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160D9079" w14:textId="4BB70745"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w:t>
            </w:r>
            <w:r w:rsidR="004B03DF">
              <w:rPr>
                <w:rFonts w:ascii="Lucida Sans Unicode" w:eastAsia="Times New Roman" w:hAnsi="Lucida Sans Unicode" w:cs="Lucida Sans Unicode"/>
                <w:sz w:val="18"/>
                <w:szCs w:val="18"/>
                <w:lang w:eastAsia="nl-NL"/>
              </w:rPr>
              <w:t>9</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16C3FE3" w14:textId="72E656E4" w:rsidR="00110B2C" w:rsidRPr="00313DEE" w:rsidRDefault="00110B2C" w:rsidP="00110B2C">
            <w:pPr>
              <w:pStyle w:val="Geenafstand"/>
              <w:rPr>
                <w:rFonts w:ascii="Lucida Sans Unicode" w:eastAsia="Times New Roman" w:hAnsi="Lucida Sans Unicode" w:cs="Lucida Sans Unicode"/>
                <w:color w:val="0000E1"/>
                <w:sz w:val="18"/>
                <w:szCs w:val="18"/>
                <w:lang w:eastAsia="nl-NL"/>
              </w:rPr>
            </w:pPr>
            <w:r w:rsidRPr="006F2B55">
              <w:rPr>
                <w:rFonts w:cstheme="minorHAnsi"/>
                <w:szCs w:val="19"/>
              </w:rPr>
              <w:t xml:space="preserve">Indien een factuur niet voldoet aan de in </w:t>
            </w:r>
            <w:r w:rsidR="00673BA6">
              <w:rPr>
                <w:rFonts w:cstheme="minorHAnsi"/>
                <w:szCs w:val="19"/>
              </w:rPr>
              <w:t>eis 5.</w:t>
            </w:r>
            <w:r w:rsidR="004B03DF">
              <w:rPr>
                <w:rFonts w:cstheme="minorHAnsi"/>
                <w:szCs w:val="19"/>
              </w:rPr>
              <w:t>5</w:t>
            </w:r>
            <w:r w:rsidR="00673BA6">
              <w:rPr>
                <w:rFonts w:cstheme="minorHAnsi"/>
                <w:szCs w:val="19"/>
              </w:rPr>
              <w:t xml:space="preserve"> en 5.</w:t>
            </w:r>
            <w:r w:rsidR="004B03DF">
              <w:rPr>
                <w:rFonts w:cstheme="minorHAnsi"/>
                <w:szCs w:val="19"/>
              </w:rPr>
              <w:t>6</w:t>
            </w:r>
            <w:r w:rsidR="00673BA6">
              <w:rPr>
                <w:rFonts w:cstheme="minorHAnsi"/>
                <w:szCs w:val="19"/>
              </w:rPr>
              <w:t xml:space="preserve"> </w:t>
            </w:r>
            <w:r w:rsidRPr="006F2B55">
              <w:rPr>
                <w:rFonts w:cstheme="minorHAnsi"/>
                <w:szCs w:val="19"/>
              </w:rPr>
              <w:t>genoemde voorwaarden wordt de opdrachtnemer hiervan binnen vijftien kalenderdagen na ontvangst schriftelijk op de hoogte gebracht. De betreffende factuur wordt pas in behandeling genomen op het moment dat deze voldoet aan de in de aanbestedingsstukken genoemde voorwaarden.</w:t>
            </w:r>
          </w:p>
        </w:tc>
      </w:tr>
      <w:tr w:rsidR="00110B2C" w:rsidRPr="00313DEE" w14:paraId="181827C4"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15032395" w14:textId="657D9C9B"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5.1</w:t>
            </w:r>
            <w:r w:rsidR="004B03DF">
              <w:rPr>
                <w:rFonts w:ascii="Lucida Sans Unicode" w:eastAsia="Times New Roman" w:hAnsi="Lucida Sans Unicode" w:cs="Lucida Sans Unicode"/>
                <w:sz w:val="18"/>
                <w:szCs w:val="18"/>
                <w:lang w:eastAsia="nl-NL"/>
              </w:rPr>
              <w:t>0</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478C486" w14:textId="2FF1CFBC" w:rsidR="00110B2C" w:rsidRPr="00313DEE" w:rsidRDefault="00110B2C" w:rsidP="00110B2C">
            <w:pPr>
              <w:pStyle w:val="Geenafstand"/>
              <w:rPr>
                <w:rFonts w:ascii="Lucida Sans Unicode" w:eastAsia="Times New Roman" w:hAnsi="Lucida Sans Unicode" w:cs="Lucida Sans Unicode"/>
                <w:color w:val="0000E1"/>
                <w:sz w:val="18"/>
                <w:szCs w:val="18"/>
                <w:lang w:eastAsia="nl-NL"/>
              </w:rPr>
            </w:pPr>
            <w:r>
              <w:rPr>
                <w:rFonts w:eastAsia="Times New Roman" w:cstheme="minorHAnsi"/>
                <w:szCs w:val="19"/>
                <w:lang w:eastAsia="nl-NL"/>
              </w:rPr>
              <w:t>I</w:t>
            </w:r>
            <w:r w:rsidRPr="00283441">
              <w:rPr>
                <w:rFonts w:eastAsia="Times New Roman" w:cstheme="minorHAnsi"/>
                <w:szCs w:val="19"/>
                <w:lang w:eastAsia="nl-NL"/>
              </w:rPr>
              <w:t xml:space="preserve">ndien er sprake is van door opdrachtnemer verschuldigde bedragen (crediteringen), </w:t>
            </w:r>
            <w:r>
              <w:rPr>
                <w:rFonts w:eastAsia="Times New Roman" w:cstheme="minorHAnsi"/>
                <w:szCs w:val="19"/>
                <w:lang w:eastAsia="nl-NL"/>
              </w:rPr>
              <w:t xml:space="preserve">is GBLT gerechtigd om </w:t>
            </w:r>
            <w:r w:rsidRPr="00283441">
              <w:rPr>
                <w:rFonts w:eastAsia="Times New Roman" w:cstheme="minorHAnsi"/>
                <w:szCs w:val="19"/>
                <w:lang w:eastAsia="nl-NL"/>
              </w:rPr>
              <w:t xml:space="preserve">deze te verrekenen met bedragen die </w:t>
            </w:r>
            <w:r>
              <w:rPr>
                <w:rFonts w:eastAsia="Times New Roman" w:cstheme="minorHAnsi"/>
                <w:szCs w:val="19"/>
                <w:lang w:eastAsia="nl-NL"/>
              </w:rPr>
              <w:t xml:space="preserve">aan </w:t>
            </w:r>
            <w:r w:rsidRPr="00283441">
              <w:rPr>
                <w:rFonts w:eastAsia="Times New Roman" w:cstheme="minorHAnsi"/>
                <w:szCs w:val="19"/>
                <w:lang w:eastAsia="nl-NL"/>
              </w:rPr>
              <w:t>opdracht</w:t>
            </w:r>
            <w:r>
              <w:rPr>
                <w:rFonts w:eastAsia="Times New Roman" w:cstheme="minorHAnsi"/>
                <w:szCs w:val="19"/>
                <w:lang w:eastAsia="nl-NL"/>
              </w:rPr>
              <w:t xml:space="preserve">gever </w:t>
            </w:r>
            <w:r w:rsidRPr="00283441">
              <w:rPr>
                <w:rFonts w:eastAsia="Times New Roman" w:cstheme="minorHAnsi"/>
                <w:szCs w:val="19"/>
                <w:lang w:eastAsia="nl-NL"/>
              </w:rPr>
              <w:t>verschuldigd</w:t>
            </w:r>
            <w:r>
              <w:rPr>
                <w:rFonts w:eastAsia="Times New Roman" w:cstheme="minorHAnsi"/>
                <w:szCs w:val="19"/>
                <w:lang w:eastAsia="nl-NL"/>
              </w:rPr>
              <w:t xml:space="preserve"> zijn.</w:t>
            </w:r>
          </w:p>
        </w:tc>
      </w:tr>
      <w:tr w:rsidR="00110B2C" w:rsidRPr="00313DEE" w14:paraId="401ABE77"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71BA50EF" w14:textId="24C882C2"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5.1</w:t>
            </w:r>
            <w:r w:rsidR="004B03DF">
              <w:rPr>
                <w:rFonts w:ascii="Lucida Sans Unicode" w:eastAsia="Times New Roman" w:hAnsi="Lucida Sans Unicode" w:cs="Lucida Sans Unicode"/>
                <w:sz w:val="18"/>
                <w:szCs w:val="18"/>
                <w:lang w:eastAsia="nl-NL"/>
              </w:rPr>
              <w:t>1</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13BFCCA6" w14:textId="7394BDE6" w:rsidR="00110B2C" w:rsidRPr="00313DEE" w:rsidRDefault="00110B2C" w:rsidP="00110B2C">
            <w:pPr>
              <w:pStyle w:val="Geenafstand"/>
              <w:rPr>
                <w:rFonts w:ascii="Lucida Sans Unicode" w:eastAsia="Times New Roman" w:hAnsi="Lucida Sans Unicode" w:cs="Lucida Sans Unicode"/>
                <w:color w:val="0000E1"/>
                <w:sz w:val="18"/>
                <w:szCs w:val="18"/>
                <w:lang w:eastAsia="nl-NL"/>
              </w:rPr>
            </w:pPr>
            <w:r w:rsidRPr="00283441">
              <w:rPr>
                <w:rFonts w:eastAsia="Times New Roman" w:cstheme="minorHAnsi"/>
                <w:szCs w:val="19"/>
                <w:lang w:eastAsia="nl-NL"/>
              </w:rPr>
              <w:t>Indien GBLT niet tijdig betaalt en de vertraging niet te wijten is aan opdrachtnemer, kan opdrachtnemer aanspraak maken op de wettelijke rente van het bedrag, met de betaling waarvan GBLT in gebreke is, met ingang van de dag, volgend op die, waarop de betaling uiterlijk diende te geschieden. Rente van rente kan opdrachtnemer niet vorderen.</w:t>
            </w:r>
          </w:p>
        </w:tc>
      </w:tr>
      <w:tr w:rsidR="00110B2C" w:rsidRPr="00313DEE" w14:paraId="384C5240"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5D09C3FB" w14:textId="18ACEFA5"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5.1</w:t>
            </w:r>
            <w:r w:rsidR="004B03DF">
              <w:rPr>
                <w:rFonts w:ascii="Lucida Sans Unicode" w:eastAsia="Times New Roman" w:hAnsi="Lucida Sans Unicode" w:cs="Lucida Sans Unicode"/>
                <w:sz w:val="18"/>
                <w:szCs w:val="18"/>
                <w:lang w:eastAsia="nl-NL"/>
              </w:rPr>
              <w:t>2</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AB04B79" w14:textId="2C46240E" w:rsidR="00110B2C" w:rsidRPr="00313DEE" w:rsidRDefault="00110B2C" w:rsidP="00110B2C">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GBLT is te allen tijde gerechtigd de door opdrachtnemer verzonden facturen door een door GBLT aan te wijze onafhankelijke accountant, als bedoeld in Artikel 2:393 lid 1 Burgerlijk Wetboek, op juistheid te laten controleren. </w:t>
            </w:r>
          </w:p>
        </w:tc>
      </w:tr>
      <w:tr w:rsidR="00110B2C" w:rsidRPr="00313DEE" w14:paraId="0C0BD10E"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62FC2D4D" w14:textId="6576DF83" w:rsidR="00110B2C" w:rsidRPr="00313DEE" w:rsidRDefault="00110B2C"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5.1</w:t>
            </w:r>
            <w:r w:rsidR="004B03DF">
              <w:rPr>
                <w:rFonts w:ascii="Lucida Sans Unicode" w:eastAsia="Times New Roman" w:hAnsi="Lucida Sans Unicode" w:cs="Lucida Sans Unicode"/>
                <w:sz w:val="18"/>
                <w:szCs w:val="18"/>
                <w:lang w:eastAsia="nl-NL"/>
              </w:rPr>
              <w:t>3</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7F62CAD2" w14:textId="19E1FE89" w:rsidR="00110B2C" w:rsidRPr="00313DEE" w:rsidRDefault="00110B2C" w:rsidP="00110B2C">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Indien GBLT gebruik maakt van een accountantscontrole, zal opdrachtnemer de betrokken accountant inzage in zijn boeken en bescheiden verlenen en deze alle gegevens en informatie verstrekken die deze verlangt. De controle is vertrouwelijk en strekt zich niet verder uit dan voor het verifiëren van de facturen is vereist. De accountant brengt zijn rapportage zo spoedig mogelijk aan beide partijen uit.</w:t>
            </w:r>
          </w:p>
        </w:tc>
      </w:tr>
      <w:tr w:rsidR="00110B2C" w:rsidRPr="00313DEE" w14:paraId="060B24E6"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4CF46F85" w14:textId="36A6CB83" w:rsidR="00110B2C" w:rsidRPr="00313DEE" w:rsidRDefault="004B03DF" w:rsidP="00110B2C">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5.1</w:t>
            </w:r>
            <w:r>
              <w:rPr>
                <w:rFonts w:ascii="Lucida Sans Unicode" w:eastAsia="Times New Roman" w:hAnsi="Lucida Sans Unicode" w:cs="Lucida Sans Unicode"/>
                <w:sz w:val="18"/>
                <w:szCs w:val="18"/>
                <w:lang w:eastAsia="nl-NL"/>
              </w:rPr>
              <w:t>4</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86717DB" w14:textId="74933417" w:rsidR="00110B2C" w:rsidRPr="00283441" w:rsidRDefault="00110B2C" w:rsidP="00110B2C">
            <w:pPr>
              <w:pStyle w:val="Geenafstand"/>
              <w:rPr>
                <w:rFonts w:eastAsia="Times New Roman" w:cstheme="minorHAnsi"/>
                <w:szCs w:val="19"/>
                <w:lang w:eastAsia="nl-NL"/>
              </w:rPr>
            </w:pPr>
            <w:r w:rsidRPr="00283441">
              <w:rPr>
                <w:rFonts w:eastAsia="Times New Roman" w:cstheme="minorHAnsi"/>
                <w:szCs w:val="19"/>
                <w:lang w:eastAsia="nl-NL"/>
              </w:rPr>
              <w:t>De kosten van het accountantsonderzoek komen voor rekening van GBLT, tenzij uit het onderzoek van de accountant blijkt dat de factu(u)r(en) niet juist dan wel onvolledig is/zijn, in welk geval bedoelde kosten voor rekening van opdrachtnemer komen.</w:t>
            </w:r>
          </w:p>
        </w:tc>
      </w:tr>
    </w:tbl>
    <w:p w14:paraId="3C5FB5D1" w14:textId="77777777" w:rsidR="00225CEB" w:rsidRPr="00313DEE" w:rsidRDefault="00225CEB" w:rsidP="00313DEE">
      <w:pPr>
        <w:pStyle w:val="Geenafstand"/>
        <w:rPr>
          <w:rFonts w:ascii="Lucida Sans Unicode" w:eastAsia="Times New Roman" w:hAnsi="Lucida Sans Unicode" w:cs="Lucida Sans Unicode"/>
          <w:sz w:val="18"/>
          <w:szCs w:val="18"/>
          <w:lang w:eastAsia="nl-NL"/>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A0" w:firstRow="1" w:lastRow="0" w:firstColumn="1" w:lastColumn="0" w:noHBand="0" w:noVBand="0"/>
      </w:tblPr>
      <w:tblGrid>
        <w:gridCol w:w="985"/>
        <w:gridCol w:w="8079"/>
      </w:tblGrid>
      <w:tr w:rsidR="00225CEB" w:rsidRPr="00313DEE" w14:paraId="21ABE068"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3ECEE173"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Eisen 6. Communicatie</w:t>
            </w:r>
          </w:p>
        </w:tc>
      </w:tr>
      <w:tr w:rsidR="0052100A" w:rsidRPr="00313DEE" w14:paraId="1A276DFF" w14:textId="77777777" w:rsidTr="00313DEE">
        <w:tc>
          <w:tcPr>
            <w:tcW w:w="985" w:type="dxa"/>
            <w:tcBorders>
              <w:top w:val="single" w:sz="8" w:space="0" w:color="auto"/>
              <w:left w:val="single" w:sz="6" w:space="0" w:color="auto"/>
            </w:tcBorders>
            <w:shd w:val="clear" w:color="auto" w:fill="E6F4F7" w:themeFill="background2"/>
          </w:tcPr>
          <w:p w14:paraId="59CCB146" w14:textId="77777777" w:rsidR="0052100A" w:rsidRPr="00313DEE" w:rsidRDefault="0052100A" w:rsidP="0052100A">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6.1</w:t>
            </w:r>
          </w:p>
        </w:tc>
        <w:tc>
          <w:tcPr>
            <w:tcW w:w="8079" w:type="dxa"/>
            <w:tcBorders>
              <w:top w:val="single" w:sz="8" w:space="0" w:color="auto"/>
              <w:left w:val="single" w:sz="6" w:space="0" w:color="auto"/>
              <w:right w:val="single" w:sz="6" w:space="0" w:color="auto"/>
            </w:tcBorders>
            <w:shd w:val="clear" w:color="auto" w:fill="auto"/>
          </w:tcPr>
          <w:p w14:paraId="1CB9ACD0" w14:textId="3AA8B087" w:rsidR="0052100A" w:rsidRPr="00313DEE" w:rsidRDefault="0052100A" w:rsidP="0052100A">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Alle communicatie tussen opdrachtnemer</w:t>
            </w:r>
            <w:r>
              <w:rPr>
                <w:rFonts w:eastAsia="Times New Roman" w:cstheme="minorHAnsi"/>
                <w:szCs w:val="19"/>
                <w:lang w:eastAsia="nl-NL"/>
              </w:rPr>
              <w:t>, GBLT en diens klanten</w:t>
            </w:r>
            <w:r w:rsidRPr="00283441">
              <w:rPr>
                <w:rFonts w:eastAsia="Times New Roman" w:cstheme="minorHAnsi"/>
                <w:szCs w:val="19"/>
                <w:lang w:eastAsia="nl-NL"/>
              </w:rPr>
              <w:t xml:space="preserve"> vindt plaats in de Nederlandse taal</w:t>
            </w:r>
            <w:r>
              <w:rPr>
                <w:rFonts w:eastAsia="Times New Roman" w:cstheme="minorHAnsi"/>
                <w:szCs w:val="19"/>
                <w:lang w:eastAsia="nl-NL"/>
              </w:rPr>
              <w:t xml:space="preserve">, </w:t>
            </w:r>
            <w:r w:rsidRPr="001332B1">
              <w:rPr>
                <w:rFonts w:eastAsia="Times New Roman" w:cstheme="minorHAnsi"/>
                <w:szCs w:val="19"/>
                <w:lang w:eastAsia="nl-NL"/>
              </w:rPr>
              <w:t>dit geldt eveneens voor alle systemen waarvan gebruik wordt gemaakt.</w:t>
            </w:r>
          </w:p>
        </w:tc>
      </w:tr>
      <w:tr w:rsidR="0052100A" w:rsidRPr="00313DEE" w14:paraId="5BBB163E" w14:textId="77777777" w:rsidTr="00313DEE">
        <w:tc>
          <w:tcPr>
            <w:tcW w:w="985" w:type="dxa"/>
            <w:tcBorders>
              <w:left w:val="single" w:sz="6" w:space="0" w:color="auto"/>
            </w:tcBorders>
            <w:shd w:val="clear" w:color="auto" w:fill="E6F4F7" w:themeFill="background2"/>
          </w:tcPr>
          <w:p w14:paraId="75B39F95" w14:textId="77777777" w:rsidR="0052100A" w:rsidRPr="00313DEE" w:rsidRDefault="0052100A" w:rsidP="0052100A">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lastRenderedPageBreak/>
              <w:t>Eis 6.2</w:t>
            </w:r>
          </w:p>
        </w:tc>
        <w:tc>
          <w:tcPr>
            <w:tcW w:w="8079" w:type="dxa"/>
            <w:tcBorders>
              <w:left w:val="single" w:sz="6" w:space="0" w:color="auto"/>
              <w:right w:val="single" w:sz="6" w:space="0" w:color="auto"/>
            </w:tcBorders>
            <w:shd w:val="clear" w:color="auto" w:fill="auto"/>
          </w:tcPr>
          <w:p w14:paraId="06FE1011" w14:textId="76D3A035" w:rsidR="0052100A" w:rsidRPr="00313DEE" w:rsidRDefault="0052100A" w:rsidP="0052100A">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zorgt ervoor dat alle medewerkers die op welke wijze dan ook contact hebben met GBLT</w:t>
            </w:r>
            <w:r>
              <w:rPr>
                <w:rFonts w:eastAsia="Times New Roman" w:cstheme="minorHAnsi"/>
                <w:szCs w:val="19"/>
                <w:lang w:eastAsia="nl-NL"/>
              </w:rPr>
              <w:t xml:space="preserve"> en diens klanten</w:t>
            </w:r>
            <w:r w:rsidRPr="00283441">
              <w:rPr>
                <w:rFonts w:eastAsia="Times New Roman" w:cstheme="minorHAnsi"/>
                <w:szCs w:val="19"/>
                <w:lang w:eastAsia="nl-NL"/>
              </w:rPr>
              <w:t xml:space="preserve"> de Nederlandse taal in woord en geschrift beheersen. </w:t>
            </w:r>
          </w:p>
        </w:tc>
      </w:tr>
      <w:tr w:rsidR="0052100A" w:rsidRPr="00313DEE" w14:paraId="21EF93B5" w14:textId="77777777" w:rsidTr="00313DEE">
        <w:tc>
          <w:tcPr>
            <w:tcW w:w="985" w:type="dxa"/>
            <w:tcBorders>
              <w:left w:val="single" w:sz="6" w:space="0" w:color="auto"/>
            </w:tcBorders>
            <w:shd w:val="clear" w:color="auto" w:fill="E6F4F7" w:themeFill="background2"/>
          </w:tcPr>
          <w:p w14:paraId="33513FF6" w14:textId="77777777" w:rsidR="0052100A" w:rsidRPr="00313DEE" w:rsidRDefault="0052100A" w:rsidP="0052100A">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6.3</w:t>
            </w:r>
          </w:p>
        </w:tc>
        <w:tc>
          <w:tcPr>
            <w:tcW w:w="8079" w:type="dxa"/>
            <w:tcBorders>
              <w:left w:val="single" w:sz="6" w:space="0" w:color="auto"/>
              <w:right w:val="single" w:sz="6" w:space="0" w:color="auto"/>
            </w:tcBorders>
            <w:shd w:val="clear" w:color="auto" w:fill="auto"/>
          </w:tcPr>
          <w:p w14:paraId="4F0F885F" w14:textId="5A5CB7CD" w:rsidR="0052100A" w:rsidRPr="00313DEE" w:rsidRDefault="0052100A" w:rsidP="0052100A">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GBLT krijgt een vast beslissingsbevoegd contactpersoon (</w:t>
            </w:r>
            <w:r w:rsidRPr="00CE534A">
              <w:rPr>
                <w:rFonts w:eastAsia="Times New Roman" w:cstheme="minorHAnsi"/>
                <w:szCs w:val="19"/>
                <w:lang w:eastAsia="nl-NL"/>
              </w:rPr>
              <w:t>accountmanager) bij opdrachtnemer toegewezen voor alle vragen en/of opmerkingen met betrekking tot de raamovereenkomst en de uitvoering van de opdracht. Deze contactpersoon dient tijdens kantooruren telefonisch en per email bereikbaar te zijn, waarbij deze binnen drie werkdagen inhoudelijk</w:t>
            </w:r>
            <w:r w:rsidRPr="00283441">
              <w:rPr>
                <w:rFonts w:eastAsia="Times New Roman" w:cstheme="minorHAnsi"/>
                <w:szCs w:val="19"/>
                <w:lang w:eastAsia="nl-NL"/>
              </w:rPr>
              <w:t xml:space="preserve"> reageert op email, telefonisch contact en/of voicemailberichten.</w:t>
            </w:r>
            <w:r w:rsidRPr="00283441">
              <w:rPr>
                <w:rFonts w:cstheme="minorHAnsi"/>
                <w:szCs w:val="19"/>
              </w:rPr>
              <w:t xml:space="preserve"> </w:t>
            </w:r>
            <w:r w:rsidRPr="00283441">
              <w:rPr>
                <w:rFonts w:cstheme="minorHAnsi"/>
                <w:szCs w:val="19"/>
                <w:lang w:eastAsia="nl-NL"/>
              </w:rPr>
              <w:t>Indien de contactpersoon langer dan drie werkdagen afwezig is wordt GBLT hiervan op de hoogte gebracht</w:t>
            </w:r>
            <w:r w:rsidR="002F706E">
              <w:rPr>
                <w:rFonts w:cstheme="minorHAnsi"/>
                <w:szCs w:val="19"/>
                <w:lang w:eastAsia="nl-NL"/>
              </w:rPr>
              <w:t>.</w:t>
            </w:r>
          </w:p>
        </w:tc>
      </w:tr>
      <w:tr w:rsidR="0052100A" w:rsidRPr="00313DEE" w14:paraId="22B44D4C" w14:textId="77777777" w:rsidTr="00313DEE">
        <w:tc>
          <w:tcPr>
            <w:tcW w:w="985" w:type="dxa"/>
            <w:tcBorders>
              <w:left w:val="single" w:sz="6" w:space="0" w:color="auto"/>
            </w:tcBorders>
            <w:shd w:val="clear" w:color="auto" w:fill="E6F4F7" w:themeFill="background2"/>
          </w:tcPr>
          <w:p w14:paraId="7F024F81" w14:textId="77777777" w:rsidR="0052100A" w:rsidRPr="00313DEE" w:rsidRDefault="0052100A" w:rsidP="0052100A">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6.4</w:t>
            </w:r>
          </w:p>
        </w:tc>
        <w:tc>
          <w:tcPr>
            <w:tcW w:w="8079" w:type="dxa"/>
            <w:tcBorders>
              <w:left w:val="single" w:sz="6" w:space="0" w:color="auto"/>
              <w:right w:val="single" w:sz="6" w:space="0" w:color="auto"/>
            </w:tcBorders>
            <w:shd w:val="clear" w:color="auto" w:fill="auto"/>
          </w:tcPr>
          <w:p w14:paraId="16B11661" w14:textId="549F8C3A" w:rsidR="0052100A" w:rsidRPr="006509DD" w:rsidRDefault="0052100A" w:rsidP="0052100A">
            <w:pPr>
              <w:pStyle w:val="Geenafstand"/>
              <w:rPr>
                <w:rFonts w:cstheme="minorHAnsi"/>
                <w:szCs w:val="19"/>
              </w:rPr>
            </w:pPr>
            <w:r w:rsidRPr="00283441">
              <w:rPr>
                <w:rFonts w:cstheme="minorHAnsi"/>
                <w:szCs w:val="19"/>
              </w:rPr>
              <w:t xml:space="preserve">GBLT krijgt indien de vaste contactpersoon (accountmanager) </w:t>
            </w:r>
            <w:r w:rsidR="00281933">
              <w:rPr>
                <w:rFonts w:cstheme="minorHAnsi"/>
                <w:szCs w:val="19"/>
              </w:rPr>
              <w:br/>
            </w:r>
            <w:r w:rsidRPr="00283441">
              <w:rPr>
                <w:rFonts w:cstheme="minorHAnsi"/>
                <w:szCs w:val="19"/>
              </w:rPr>
              <w:t>vijf werkdagen of langer afwezig is, een vast vervangend beslissingsbevoegd contactpersoon bij opdrachtnemer toegewezen voor alle vragen en/of opmerkingen met betrekking tot de raamovereenkomst en de uitvoering van de opdracht. Aan de bereikbaarheid van deze vervangende contactpersoon worden dezelfde voorwaarden gesteld als aan die van de vaste contactpersoon.</w:t>
            </w:r>
          </w:p>
        </w:tc>
      </w:tr>
      <w:tr w:rsidR="0052100A" w:rsidRPr="00313DEE" w14:paraId="4A0DEF1C" w14:textId="77777777" w:rsidTr="00313DEE">
        <w:tc>
          <w:tcPr>
            <w:tcW w:w="985" w:type="dxa"/>
            <w:tcBorders>
              <w:left w:val="single" w:sz="6" w:space="0" w:color="auto"/>
            </w:tcBorders>
            <w:shd w:val="clear" w:color="auto" w:fill="E6F4F7" w:themeFill="background2"/>
          </w:tcPr>
          <w:p w14:paraId="7A063014" w14:textId="77777777" w:rsidR="0052100A" w:rsidRPr="00313DEE" w:rsidRDefault="0052100A" w:rsidP="0052100A">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6.5</w:t>
            </w:r>
          </w:p>
        </w:tc>
        <w:tc>
          <w:tcPr>
            <w:tcW w:w="8079" w:type="dxa"/>
            <w:tcBorders>
              <w:left w:val="single" w:sz="6" w:space="0" w:color="auto"/>
              <w:right w:val="single" w:sz="6" w:space="0" w:color="auto"/>
            </w:tcBorders>
            <w:shd w:val="clear" w:color="auto" w:fill="auto"/>
          </w:tcPr>
          <w:p w14:paraId="3F4B627B" w14:textId="438058B3" w:rsidR="0052100A" w:rsidRPr="00313DEE" w:rsidRDefault="0052100A" w:rsidP="0052100A">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Afwezigheid van de vaste contactpersoon (accountmanager) dient bij geplande afwezigheid minimaal één (1) week van te voren per e-mail aangekondigd te worden en bij ongeplande afwezigheid direct na het ontstaan van de afwezigheid per e-mail gemeld te worden aan GBLT.</w:t>
            </w:r>
          </w:p>
        </w:tc>
      </w:tr>
      <w:tr w:rsidR="0052100A" w:rsidRPr="00313DEE" w14:paraId="47F1FA48" w14:textId="77777777" w:rsidTr="00313DEE">
        <w:tc>
          <w:tcPr>
            <w:tcW w:w="985" w:type="dxa"/>
            <w:tcBorders>
              <w:left w:val="single" w:sz="6" w:space="0" w:color="auto"/>
            </w:tcBorders>
            <w:shd w:val="clear" w:color="auto" w:fill="E6F4F7" w:themeFill="background2"/>
          </w:tcPr>
          <w:p w14:paraId="139AEAA1" w14:textId="77777777" w:rsidR="0052100A" w:rsidRPr="00313DEE" w:rsidRDefault="0052100A" w:rsidP="0052100A">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6.6</w:t>
            </w:r>
          </w:p>
        </w:tc>
        <w:tc>
          <w:tcPr>
            <w:tcW w:w="8079" w:type="dxa"/>
            <w:tcBorders>
              <w:left w:val="single" w:sz="6" w:space="0" w:color="auto"/>
              <w:right w:val="single" w:sz="6" w:space="0" w:color="auto"/>
            </w:tcBorders>
            <w:shd w:val="clear" w:color="auto" w:fill="auto"/>
          </w:tcPr>
          <w:p w14:paraId="3927D3B8" w14:textId="4C8F6016" w:rsidR="0052100A" w:rsidRPr="00313DEE" w:rsidRDefault="0052100A" w:rsidP="0052100A">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GBLT krijgt een vast beslissingsbevoegd </w:t>
            </w:r>
            <w:r>
              <w:rPr>
                <w:rFonts w:eastAsia="Times New Roman" w:cstheme="minorHAnsi"/>
                <w:szCs w:val="19"/>
                <w:lang w:eastAsia="nl-NL"/>
              </w:rPr>
              <w:t xml:space="preserve">inhoudelijk </w:t>
            </w:r>
            <w:r w:rsidRPr="00283441">
              <w:rPr>
                <w:rFonts w:eastAsia="Times New Roman" w:cstheme="minorHAnsi"/>
                <w:szCs w:val="19"/>
                <w:lang w:eastAsia="nl-NL"/>
              </w:rPr>
              <w:t>contactpersoon bij opdrachtnemer toegewezen voor alle inhoudelijke/technische vragen en/of opmerkingen met betrekking tot de opdracht. Deze contactpersoon dient tijdens kantooruren telefonisch en per email bereikbaar te zijn, waarbij deze binnen drie werkdagen inhoudelijk reageert op email, telefonisch contact en/of voicemailberichten.</w:t>
            </w:r>
            <w:r w:rsidRPr="00283441">
              <w:rPr>
                <w:rFonts w:cstheme="minorHAnsi"/>
                <w:szCs w:val="19"/>
              </w:rPr>
              <w:t xml:space="preserve"> </w:t>
            </w:r>
            <w:r w:rsidRPr="00283441">
              <w:rPr>
                <w:rFonts w:cstheme="minorHAnsi"/>
                <w:szCs w:val="19"/>
                <w:lang w:eastAsia="nl-NL"/>
              </w:rPr>
              <w:t>Indien de contactpersoon langer dan drie werkdagen afwezig is wordt GBLT hiervan op de hoogte gebracht op het moment dat GBLT contact opneemt met de contactpersoon</w:t>
            </w:r>
            <w:r>
              <w:rPr>
                <w:rFonts w:cstheme="minorHAnsi"/>
                <w:szCs w:val="19"/>
                <w:lang w:eastAsia="nl-NL"/>
              </w:rPr>
              <w:t>.</w:t>
            </w:r>
          </w:p>
        </w:tc>
      </w:tr>
      <w:tr w:rsidR="0052100A" w:rsidRPr="00313DEE" w14:paraId="6C772147"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291B7E17" w14:textId="77777777" w:rsidR="0052100A" w:rsidRPr="00313DEE" w:rsidRDefault="0052100A" w:rsidP="0052100A">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6.7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1EC0FB58" w14:textId="33661471" w:rsidR="0052100A" w:rsidRPr="00313DEE" w:rsidRDefault="0052100A" w:rsidP="0052100A">
            <w:pPr>
              <w:pStyle w:val="Geenafstand"/>
              <w:rPr>
                <w:rFonts w:ascii="Lucida Sans Unicode" w:eastAsia="Times New Roman" w:hAnsi="Lucida Sans Unicode" w:cs="Lucida Sans Unicode"/>
                <w:sz w:val="18"/>
                <w:szCs w:val="18"/>
                <w:lang w:eastAsia="nl-NL"/>
              </w:rPr>
            </w:pPr>
            <w:r w:rsidRPr="00283441">
              <w:rPr>
                <w:rFonts w:cstheme="minorHAnsi"/>
                <w:szCs w:val="19"/>
              </w:rPr>
              <w:t xml:space="preserve">GBLT krijgt indien de vaste </w:t>
            </w:r>
            <w:r>
              <w:rPr>
                <w:rFonts w:cstheme="minorHAnsi"/>
                <w:szCs w:val="19"/>
              </w:rPr>
              <w:t xml:space="preserve">inhoudelijk </w:t>
            </w:r>
            <w:r w:rsidRPr="00283441">
              <w:rPr>
                <w:rFonts w:cstheme="minorHAnsi"/>
                <w:szCs w:val="19"/>
              </w:rPr>
              <w:t>contactpersoon langer vijf werkdagen of langer afwezig is, een vast vervangend beslissingsbevoegd contactpersoon bij opdrachtnemer toegewezen voor alle inhoudelijke/technische vragen en/of opmerkingen met betrekking tot de opdracht. Aan de bereikbaarheid van deze vervangende contactpersoon worden dezelfde voorwaarden gesteld als aan die van de vaste contactpersoon.</w:t>
            </w:r>
          </w:p>
        </w:tc>
      </w:tr>
    </w:tbl>
    <w:p w14:paraId="6D9CCED4" w14:textId="77777777" w:rsidR="00225CEB" w:rsidRPr="00313DEE" w:rsidRDefault="00225CEB" w:rsidP="00313DEE">
      <w:pPr>
        <w:pStyle w:val="Geenafstand"/>
        <w:rPr>
          <w:rFonts w:ascii="Lucida Sans Unicode" w:eastAsia="Times New Roman" w:hAnsi="Lucida Sans Unicode" w:cs="Lucida Sans Unicode"/>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9"/>
      </w:tblGrid>
      <w:tr w:rsidR="00225CEB" w:rsidRPr="00313DEE" w14:paraId="21B713F7"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33B78005"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Eisen 7. Personeel</w:t>
            </w:r>
          </w:p>
        </w:tc>
      </w:tr>
      <w:tr w:rsidR="00395CE6" w:rsidRPr="00313DEE" w14:paraId="159C2C79" w14:textId="77777777" w:rsidTr="00313DEE">
        <w:tc>
          <w:tcPr>
            <w:tcW w:w="985" w:type="dxa"/>
            <w:tcBorders>
              <w:top w:val="single" w:sz="8" w:space="0" w:color="auto"/>
              <w:left w:val="single" w:sz="6" w:space="0" w:color="auto"/>
            </w:tcBorders>
            <w:shd w:val="clear" w:color="auto" w:fill="E6F4F7" w:themeFill="background2"/>
          </w:tcPr>
          <w:p w14:paraId="07859D89" w14:textId="77777777" w:rsidR="00395CE6" w:rsidRPr="00313DEE" w:rsidRDefault="00395CE6" w:rsidP="00395CE6">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7.1</w:t>
            </w:r>
          </w:p>
        </w:tc>
        <w:tc>
          <w:tcPr>
            <w:tcW w:w="8079" w:type="dxa"/>
            <w:tcBorders>
              <w:top w:val="single" w:sz="8" w:space="0" w:color="auto"/>
              <w:left w:val="single" w:sz="6" w:space="0" w:color="auto"/>
              <w:right w:val="single" w:sz="6" w:space="0" w:color="auto"/>
            </w:tcBorders>
            <w:shd w:val="clear" w:color="auto" w:fill="auto"/>
          </w:tcPr>
          <w:p w14:paraId="2BF94A17" w14:textId="758B9653" w:rsidR="00395CE6" w:rsidRPr="00313DEE" w:rsidRDefault="00395CE6" w:rsidP="00395CE6">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Opdrachtnemer ziet er op toe dat de opdracht ongestoord voortgang vindt en conform de daaraan gestelde eisen wordt uitgevoerd. </w:t>
            </w:r>
            <w:r>
              <w:rPr>
                <w:rFonts w:eastAsia="Times New Roman" w:cstheme="minorHAnsi"/>
                <w:szCs w:val="19"/>
                <w:lang w:eastAsia="nl-NL"/>
              </w:rPr>
              <w:t>O</w:t>
            </w:r>
            <w:r w:rsidRPr="00283441">
              <w:rPr>
                <w:rFonts w:eastAsia="Times New Roman" w:cstheme="minorHAnsi"/>
                <w:szCs w:val="19"/>
                <w:lang w:eastAsia="nl-NL"/>
              </w:rPr>
              <w:t xml:space="preserve">pdrachtnemer draagt er zorg voor dat de voortgang niet door o.a. ziekte, vakantie of andere redenen van afwezigheid van haar medewerkers wordt onderbroken. </w:t>
            </w:r>
            <w:r>
              <w:rPr>
                <w:rFonts w:eastAsia="Times New Roman" w:cstheme="minorHAnsi"/>
                <w:szCs w:val="19"/>
                <w:lang w:eastAsia="nl-NL"/>
              </w:rPr>
              <w:t>O</w:t>
            </w:r>
            <w:r w:rsidRPr="00283441">
              <w:rPr>
                <w:rFonts w:eastAsia="Times New Roman" w:cstheme="minorHAnsi"/>
                <w:szCs w:val="19"/>
                <w:lang w:eastAsia="nl-NL"/>
              </w:rPr>
              <w:t>pdrachtnemer neemt in voorkomende gevallen onverwijld de nodige maatregelen tot het doen van de vereiste voorzieningen c.q. inzet van vervangend gelijkwaardig personeel (zowel qua werk- en denkniveau als aantoonbare relevante werkervaring).</w:t>
            </w:r>
          </w:p>
        </w:tc>
      </w:tr>
      <w:tr w:rsidR="00395CE6" w:rsidRPr="00313DEE" w14:paraId="65ABFDE9" w14:textId="77777777" w:rsidTr="00313DEE">
        <w:tc>
          <w:tcPr>
            <w:tcW w:w="985" w:type="dxa"/>
            <w:tcBorders>
              <w:left w:val="single" w:sz="6" w:space="0" w:color="auto"/>
            </w:tcBorders>
            <w:shd w:val="clear" w:color="auto" w:fill="E6F4F7" w:themeFill="background2"/>
          </w:tcPr>
          <w:p w14:paraId="2362E8D0" w14:textId="77777777" w:rsidR="00395CE6" w:rsidRPr="00313DEE" w:rsidRDefault="00395CE6" w:rsidP="00395CE6">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lastRenderedPageBreak/>
              <w:t>Eis 7.2</w:t>
            </w:r>
          </w:p>
        </w:tc>
        <w:tc>
          <w:tcPr>
            <w:tcW w:w="8079" w:type="dxa"/>
            <w:tcBorders>
              <w:left w:val="single" w:sz="6" w:space="0" w:color="auto"/>
              <w:right w:val="single" w:sz="6" w:space="0" w:color="auto"/>
            </w:tcBorders>
            <w:shd w:val="clear" w:color="auto" w:fill="auto"/>
          </w:tcPr>
          <w:p w14:paraId="248A38A6" w14:textId="568BC882" w:rsidR="00395CE6" w:rsidRPr="00313DEE" w:rsidRDefault="00395CE6" w:rsidP="00395CE6">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Alle medewerkers van en namens opdrachtnemer welke in een gebouw van GBLT komen, houden zich aan de geldende huisregels en kunnen zich op verzoek legitimeren.</w:t>
            </w:r>
          </w:p>
        </w:tc>
      </w:tr>
      <w:tr w:rsidR="00395CE6" w:rsidRPr="00313DEE" w14:paraId="76B8E793" w14:textId="77777777" w:rsidTr="00313DEE">
        <w:tc>
          <w:tcPr>
            <w:tcW w:w="985" w:type="dxa"/>
            <w:tcBorders>
              <w:left w:val="single" w:sz="6" w:space="0" w:color="auto"/>
            </w:tcBorders>
            <w:shd w:val="clear" w:color="auto" w:fill="E6F4F7" w:themeFill="background2"/>
          </w:tcPr>
          <w:p w14:paraId="1238CA09" w14:textId="77777777" w:rsidR="00395CE6" w:rsidRPr="00313DEE" w:rsidRDefault="00395CE6" w:rsidP="00395CE6">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7.3</w:t>
            </w:r>
          </w:p>
        </w:tc>
        <w:tc>
          <w:tcPr>
            <w:tcW w:w="8079" w:type="dxa"/>
            <w:tcBorders>
              <w:left w:val="single" w:sz="6" w:space="0" w:color="auto"/>
              <w:right w:val="single" w:sz="6" w:space="0" w:color="auto"/>
            </w:tcBorders>
            <w:shd w:val="clear" w:color="auto" w:fill="auto"/>
          </w:tcPr>
          <w:p w14:paraId="249FDB23" w14:textId="77777777" w:rsidR="00395CE6" w:rsidRPr="00283441" w:rsidRDefault="00395CE6" w:rsidP="00395CE6">
            <w:pPr>
              <w:widowControl w:val="0"/>
              <w:adjustRightInd w:val="0"/>
              <w:spacing w:line="276" w:lineRule="auto"/>
              <w:textAlignment w:val="baseline"/>
              <w:rPr>
                <w:rFonts w:eastAsia="Times New Roman" w:cstheme="minorHAnsi"/>
                <w:szCs w:val="19"/>
                <w:lang w:eastAsia="nl-NL"/>
              </w:rPr>
            </w:pPr>
            <w:r w:rsidRPr="00283441">
              <w:rPr>
                <w:rFonts w:eastAsia="Times New Roman" w:cstheme="minorHAnsi"/>
                <w:szCs w:val="19"/>
                <w:lang w:eastAsia="nl-NL"/>
              </w:rPr>
              <w:t>Opdrachtnemer verklaart dat alle medewerkers die gedurende de looptijd van de raamovereenkomst bij opdrachtnemer in dienst zijn aan alle wettelijke voorschriften voldoen van het land (of de landen) waar de medewerker gecontracteerd en werkzaam is.</w:t>
            </w:r>
          </w:p>
          <w:p w14:paraId="27AB6E73" w14:textId="23A69B45" w:rsidR="00395CE6" w:rsidRPr="00313DEE" w:rsidRDefault="00395CE6" w:rsidP="00395CE6">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Opdrachtnemer is volledig verantwoordelijk voor het naleven van de wet- en regelgeving met betrekking tot aanstelling, tewerkstelling, betrouwbaarheid, gedrag en andere relevante zaken met betrekking tot haar medewerkers.</w:t>
            </w:r>
          </w:p>
        </w:tc>
      </w:tr>
      <w:tr w:rsidR="00395CE6" w:rsidRPr="00313DEE" w14:paraId="1616F023" w14:textId="77777777" w:rsidTr="00313DEE">
        <w:tc>
          <w:tcPr>
            <w:tcW w:w="985" w:type="dxa"/>
            <w:tcBorders>
              <w:left w:val="single" w:sz="6" w:space="0" w:color="auto"/>
            </w:tcBorders>
            <w:shd w:val="clear" w:color="auto" w:fill="E6F4F7" w:themeFill="background2"/>
          </w:tcPr>
          <w:p w14:paraId="6594E735" w14:textId="1AC24DED" w:rsidR="00395CE6" w:rsidRPr="00313DEE" w:rsidRDefault="00395CE6" w:rsidP="00395CE6">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7.4</w:t>
            </w:r>
          </w:p>
        </w:tc>
        <w:tc>
          <w:tcPr>
            <w:tcW w:w="8079" w:type="dxa"/>
            <w:tcBorders>
              <w:left w:val="single" w:sz="6" w:space="0" w:color="auto"/>
              <w:right w:val="single" w:sz="6" w:space="0" w:color="auto"/>
            </w:tcBorders>
            <w:shd w:val="clear" w:color="auto" w:fill="auto"/>
          </w:tcPr>
          <w:p w14:paraId="1C76D6B0" w14:textId="01381B4D" w:rsidR="00395CE6" w:rsidRPr="00313DEE" w:rsidRDefault="00395CE6" w:rsidP="00395CE6">
            <w:pPr>
              <w:pStyle w:val="Geenafstand"/>
              <w:rPr>
                <w:rFonts w:ascii="Lucida Sans Unicode" w:eastAsia="Times New Roman" w:hAnsi="Lucida Sans Unicode" w:cs="Lucida Sans Unicode"/>
                <w:sz w:val="18"/>
                <w:szCs w:val="18"/>
                <w:lang w:eastAsia="nl-NL"/>
              </w:rPr>
            </w:pPr>
            <w:r w:rsidRPr="00A12A91">
              <w:rPr>
                <w:rFonts w:eastAsia="Times New Roman" w:cstheme="minorHAnsi"/>
                <w:szCs w:val="19"/>
                <w:lang w:eastAsia="nl-NL"/>
              </w:rPr>
              <w:t>GBLT kan nimmer aansprakelijk gesteld worden voor het inlenen van illegale werknemers door opdrachtnemer en/of door opdrachtnemer ingeschakelde derden. De door de overheid aan de GBLT opgelegde boetes zullen worden vergoed door opdrachtnemer.</w:t>
            </w:r>
          </w:p>
        </w:tc>
      </w:tr>
      <w:tr w:rsidR="00395CE6" w:rsidRPr="00313DEE" w14:paraId="0DE51E19" w14:textId="77777777" w:rsidTr="00313DEE">
        <w:tc>
          <w:tcPr>
            <w:tcW w:w="985" w:type="dxa"/>
            <w:tcBorders>
              <w:left w:val="single" w:sz="6" w:space="0" w:color="auto"/>
            </w:tcBorders>
            <w:shd w:val="clear" w:color="auto" w:fill="E6F4F7" w:themeFill="background2"/>
          </w:tcPr>
          <w:p w14:paraId="2E98DC47" w14:textId="6B85B4D7" w:rsidR="00395CE6" w:rsidRPr="005B1640" w:rsidRDefault="00395CE6" w:rsidP="00395CE6">
            <w:pPr>
              <w:pStyle w:val="Geenafstand"/>
              <w:rPr>
                <w:rFonts w:eastAsia="Times New Roman" w:cstheme="minorHAnsi"/>
                <w:szCs w:val="19"/>
                <w:lang w:eastAsia="nl-NL"/>
              </w:rPr>
            </w:pPr>
            <w:r w:rsidRPr="005B1640">
              <w:rPr>
                <w:rFonts w:eastAsia="Times New Roman" w:cstheme="minorHAnsi"/>
                <w:szCs w:val="19"/>
                <w:lang w:eastAsia="nl-NL"/>
              </w:rPr>
              <w:t>Eis 7.5</w:t>
            </w:r>
          </w:p>
        </w:tc>
        <w:tc>
          <w:tcPr>
            <w:tcW w:w="8079" w:type="dxa"/>
            <w:tcBorders>
              <w:left w:val="single" w:sz="6" w:space="0" w:color="auto"/>
              <w:right w:val="single" w:sz="6" w:space="0" w:color="auto"/>
            </w:tcBorders>
            <w:shd w:val="clear" w:color="auto" w:fill="auto"/>
          </w:tcPr>
          <w:p w14:paraId="50B28A46" w14:textId="77777777" w:rsidR="00395CE6" w:rsidRPr="00283441" w:rsidRDefault="00395CE6" w:rsidP="00A12A91">
            <w:pPr>
              <w:pStyle w:val="Geenafstand"/>
              <w:rPr>
                <w:rFonts w:eastAsia="Times New Roman" w:cstheme="minorHAnsi"/>
                <w:szCs w:val="19"/>
                <w:lang w:eastAsia="nl-NL"/>
              </w:rPr>
            </w:pPr>
            <w:r w:rsidRPr="00283441">
              <w:rPr>
                <w:rFonts w:eastAsia="Times New Roman" w:cstheme="minorHAnsi"/>
                <w:szCs w:val="19"/>
                <w:lang w:eastAsia="nl-NL"/>
              </w:rPr>
              <w:t>Alle medewerkers van en namens opdrachtnemer welke namens GBLT op locatie van belastingplichtige komen gedragen zich conform de integriteitseisen van GBLT (bijlage Integriteitseisen) en kunnen zich op verzoek legitimeren met minimaal de volgende drie documenten:</w:t>
            </w:r>
          </w:p>
          <w:p w14:paraId="6C6F77FE" w14:textId="31478F74" w:rsidR="00395CE6" w:rsidRPr="005B1640" w:rsidRDefault="00395CE6">
            <w:pPr>
              <w:pStyle w:val="Lijstalinea"/>
              <w:widowControl w:val="0"/>
              <w:numPr>
                <w:ilvl w:val="0"/>
                <w:numId w:val="16"/>
              </w:numPr>
              <w:adjustRightInd w:val="0"/>
              <w:spacing w:line="276" w:lineRule="auto"/>
              <w:textAlignment w:val="baseline"/>
              <w:rPr>
                <w:rFonts w:eastAsia="Times New Roman" w:cstheme="minorHAnsi"/>
                <w:sz w:val="19"/>
                <w:szCs w:val="19"/>
                <w:lang w:eastAsia="nl-NL"/>
              </w:rPr>
            </w:pPr>
            <w:r w:rsidRPr="005B1640">
              <w:rPr>
                <w:rFonts w:eastAsia="Times New Roman" w:cstheme="minorHAnsi"/>
                <w:sz w:val="19"/>
                <w:szCs w:val="19"/>
                <w:lang w:eastAsia="nl-NL"/>
              </w:rPr>
              <w:t>Geldig legitimatiebewijs.</w:t>
            </w:r>
          </w:p>
          <w:p w14:paraId="0B5B3FF1" w14:textId="21571F8C" w:rsidR="00395CE6" w:rsidRPr="005B1640" w:rsidRDefault="00395CE6">
            <w:pPr>
              <w:pStyle w:val="Lijstalinea"/>
              <w:widowControl w:val="0"/>
              <w:numPr>
                <w:ilvl w:val="0"/>
                <w:numId w:val="16"/>
              </w:numPr>
              <w:adjustRightInd w:val="0"/>
              <w:spacing w:line="276" w:lineRule="auto"/>
              <w:textAlignment w:val="baseline"/>
              <w:rPr>
                <w:rFonts w:eastAsia="Times New Roman" w:cstheme="minorHAnsi"/>
                <w:sz w:val="19"/>
                <w:szCs w:val="19"/>
                <w:lang w:eastAsia="nl-NL"/>
              </w:rPr>
            </w:pPr>
            <w:r w:rsidRPr="005B1640">
              <w:rPr>
                <w:rFonts w:eastAsia="Times New Roman" w:cstheme="minorHAnsi"/>
                <w:sz w:val="19"/>
                <w:szCs w:val="19"/>
                <w:lang w:eastAsia="nl-NL"/>
              </w:rPr>
              <w:t>Bedrijfspas van eigen organisatie.</w:t>
            </w:r>
          </w:p>
          <w:p w14:paraId="01B81408" w14:textId="65778C61" w:rsidR="00395CE6" w:rsidRPr="005B1640" w:rsidRDefault="00395CE6">
            <w:pPr>
              <w:pStyle w:val="Lijstalinea"/>
              <w:widowControl w:val="0"/>
              <w:numPr>
                <w:ilvl w:val="0"/>
                <w:numId w:val="16"/>
              </w:numPr>
              <w:adjustRightInd w:val="0"/>
              <w:spacing w:line="276" w:lineRule="auto"/>
              <w:textAlignment w:val="baseline"/>
              <w:rPr>
                <w:rFonts w:eastAsia="Times New Roman" w:cstheme="minorHAnsi"/>
                <w:sz w:val="19"/>
                <w:szCs w:val="19"/>
                <w:lang w:eastAsia="nl-NL"/>
              </w:rPr>
            </w:pPr>
            <w:r w:rsidRPr="005B1640">
              <w:rPr>
                <w:rFonts w:eastAsia="Times New Roman" w:cstheme="minorHAnsi"/>
                <w:sz w:val="19"/>
                <w:szCs w:val="19"/>
                <w:lang w:eastAsia="nl-NL"/>
              </w:rPr>
              <w:t>Geldig aanstellingsbesluit op persoonsniveau uitgegeven door GBLT.</w:t>
            </w:r>
            <w:r w:rsidR="006C542B" w:rsidRPr="005B1640">
              <w:rPr>
                <w:rFonts w:eastAsia="Times New Roman" w:cstheme="minorHAnsi"/>
                <w:sz w:val="19"/>
                <w:szCs w:val="19"/>
                <w:lang w:eastAsia="nl-NL"/>
              </w:rPr>
              <w:t xml:space="preserve"> Indien personele mutaties zich voordoen </w:t>
            </w:r>
            <w:r w:rsidR="004D0D14" w:rsidRPr="005B1640">
              <w:rPr>
                <w:rFonts w:eastAsia="Times New Roman" w:cstheme="minorHAnsi"/>
                <w:sz w:val="19"/>
                <w:szCs w:val="19"/>
                <w:lang w:eastAsia="nl-NL"/>
              </w:rPr>
              <w:t xml:space="preserve">dient opdrachtnemer dit </w:t>
            </w:r>
            <w:r w:rsidR="005B1640" w:rsidRPr="005B1640">
              <w:rPr>
                <w:rFonts w:eastAsia="Times New Roman" w:cstheme="minorHAnsi"/>
                <w:sz w:val="19"/>
                <w:szCs w:val="19"/>
                <w:lang w:eastAsia="nl-NL"/>
              </w:rPr>
              <w:t xml:space="preserve">binnen 5 werkdagen </w:t>
            </w:r>
            <w:r w:rsidR="004D0D14" w:rsidRPr="005B1640">
              <w:rPr>
                <w:rFonts w:eastAsia="Times New Roman" w:cstheme="minorHAnsi"/>
                <w:sz w:val="19"/>
                <w:szCs w:val="19"/>
                <w:lang w:eastAsia="nl-NL"/>
              </w:rPr>
              <w:t>door te geven aan GBLT.</w:t>
            </w:r>
            <w:r w:rsidR="003D4798" w:rsidRPr="005B1640">
              <w:rPr>
                <w:rFonts w:eastAsia="Times New Roman" w:cstheme="minorHAnsi"/>
                <w:sz w:val="19"/>
                <w:szCs w:val="19"/>
                <w:lang w:eastAsia="nl-NL"/>
              </w:rPr>
              <w:t xml:space="preserve"> </w:t>
            </w:r>
          </w:p>
        </w:tc>
      </w:tr>
    </w:tbl>
    <w:p w14:paraId="0BBE0498" w14:textId="77777777" w:rsidR="00225CEB" w:rsidRPr="00313DEE" w:rsidRDefault="00225CEB" w:rsidP="00313DEE">
      <w:pPr>
        <w:pStyle w:val="Geenafstand"/>
        <w:rPr>
          <w:rFonts w:ascii="Lucida Sans Unicode" w:hAnsi="Lucida Sans Unicode" w:cs="Lucida Sans Unicode"/>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9"/>
      </w:tblGrid>
      <w:tr w:rsidR="00225CEB" w:rsidRPr="00313DEE" w14:paraId="3B850637"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13C30434"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Eisen 8. Overleg</w:t>
            </w:r>
          </w:p>
        </w:tc>
      </w:tr>
      <w:tr w:rsidR="00761FCC" w:rsidRPr="00313DEE" w14:paraId="15132A76" w14:textId="77777777" w:rsidTr="00313DEE">
        <w:tblPrEx>
          <w:tblLook w:val="00A0" w:firstRow="1" w:lastRow="0" w:firstColumn="1" w:lastColumn="0" w:noHBand="0" w:noVBand="0"/>
        </w:tblPrEx>
        <w:tc>
          <w:tcPr>
            <w:tcW w:w="985" w:type="dxa"/>
            <w:tcBorders>
              <w:top w:val="single" w:sz="8" w:space="0" w:color="auto"/>
              <w:left w:val="single" w:sz="6" w:space="0" w:color="auto"/>
            </w:tcBorders>
            <w:shd w:val="clear" w:color="auto" w:fill="E6F4F7" w:themeFill="background2"/>
          </w:tcPr>
          <w:p w14:paraId="794C3392" w14:textId="77777777" w:rsidR="00761FCC" w:rsidRPr="00313DEE" w:rsidRDefault="00761FCC" w:rsidP="00761FCC">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8.1</w:t>
            </w:r>
          </w:p>
        </w:tc>
        <w:tc>
          <w:tcPr>
            <w:tcW w:w="8079" w:type="dxa"/>
            <w:tcBorders>
              <w:top w:val="single" w:sz="8" w:space="0" w:color="auto"/>
              <w:left w:val="single" w:sz="6" w:space="0" w:color="auto"/>
              <w:right w:val="single" w:sz="6" w:space="0" w:color="auto"/>
            </w:tcBorders>
            <w:shd w:val="clear" w:color="auto" w:fill="auto"/>
          </w:tcPr>
          <w:p w14:paraId="7CE967D0" w14:textId="77777777" w:rsidR="00B70AD3" w:rsidRDefault="00761FCC" w:rsidP="006D6D02">
            <w:pPr>
              <w:pStyle w:val="Geenafstand"/>
              <w:rPr>
                <w:rFonts w:eastAsia="Times New Roman" w:cstheme="minorHAnsi"/>
                <w:szCs w:val="19"/>
                <w:lang w:eastAsia="nl-NL"/>
              </w:rPr>
            </w:pPr>
            <w:r w:rsidRPr="00283441">
              <w:rPr>
                <w:rFonts w:eastAsia="Times New Roman" w:cstheme="minorHAnsi"/>
                <w:szCs w:val="19"/>
                <w:lang w:eastAsia="nl-NL"/>
              </w:rPr>
              <w:t xml:space="preserve">Gedurende de looptijd van de </w:t>
            </w:r>
            <w:r w:rsidRPr="00CE534A">
              <w:rPr>
                <w:rFonts w:eastAsia="Times New Roman" w:cstheme="minorHAnsi"/>
                <w:szCs w:val="19"/>
                <w:lang w:eastAsia="nl-NL"/>
              </w:rPr>
              <w:t>raamovereenkomst vind</w:t>
            </w:r>
            <w:r w:rsidR="00177C8C">
              <w:rPr>
                <w:rFonts w:eastAsia="Times New Roman" w:cstheme="minorHAnsi"/>
                <w:szCs w:val="19"/>
                <w:lang w:eastAsia="nl-NL"/>
              </w:rPr>
              <w:t>en overleggen plaats tussen GBLT en de accountmanager van de opdrachtnemer</w:t>
            </w:r>
            <w:r w:rsidR="002360ED">
              <w:rPr>
                <w:rFonts w:eastAsia="Times New Roman" w:cstheme="minorHAnsi"/>
                <w:szCs w:val="19"/>
                <w:lang w:eastAsia="nl-NL"/>
              </w:rPr>
              <w:t>. Deze overleggen worden onderverdeeld in:</w:t>
            </w:r>
          </w:p>
          <w:p w14:paraId="3CF23141" w14:textId="77777777" w:rsidR="00B70AD3" w:rsidRDefault="002360ED">
            <w:pPr>
              <w:pStyle w:val="Geenafstand"/>
              <w:numPr>
                <w:ilvl w:val="0"/>
                <w:numId w:val="20"/>
              </w:numPr>
              <w:rPr>
                <w:rFonts w:eastAsia="Times New Roman" w:cstheme="minorHAnsi"/>
                <w:szCs w:val="19"/>
                <w:lang w:eastAsia="nl-NL"/>
              </w:rPr>
            </w:pPr>
            <w:r>
              <w:rPr>
                <w:rFonts w:eastAsia="Times New Roman" w:cstheme="minorHAnsi"/>
                <w:szCs w:val="19"/>
                <w:lang w:eastAsia="nl-NL"/>
              </w:rPr>
              <w:t>Strategisch overleg</w:t>
            </w:r>
            <w:r w:rsidR="00C522B8">
              <w:rPr>
                <w:rFonts w:eastAsia="Times New Roman" w:cstheme="minorHAnsi"/>
                <w:szCs w:val="19"/>
                <w:lang w:eastAsia="nl-NL"/>
              </w:rPr>
              <w:t xml:space="preserve"> – </w:t>
            </w:r>
            <w:r w:rsidR="00847F3D">
              <w:rPr>
                <w:rFonts w:eastAsia="Times New Roman" w:cstheme="minorHAnsi"/>
                <w:szCs w:val="19"/>
                <w:lang w:eastAsia="nl-NL"/>
              </w:rPr>
              <w:t>jaarlijks</w:t>
            </w:r>
          </w:p>
          <w:p w14:paraId="0FFAA867" w14:textId="77777777" w:rsidR="00B70AD3" w:rsidRDefault="00C522B8">
            <w:pPr>
              <w:pStyle w:val="Geenafstand"/>
              <w:numPr>
                <w:ilvl w:val="0"/>
                <w:numId w:val="20"/>
              </w:numPr>
              <w:rPr>
                <w:rFonts w:eastAsia="Times New Roman" w:cstheme="minorHAnsi"/>
                <w:szCs w:val="19"/>
                <w:lang w:eastAsia="nl-NL"/>
              </w:rPr>
            </w:pPr>
            <w:r w:rsidRPr="00B70AD3">
              <w:rPr>
                <w:rFonts w:eastAsia="Times New Roman" w:cstheme="minorHAnsi"/>
                <w:szCs w:val="19"/>
                <w:lang w:eastAsia="nl-NL"/>
              </w:rPr>
              <w:t xml:space="preserve">Tactisch overleg </w:t>
            </w:r>
            <w:r w:rsidR="001A2244" w:rsidRPr="00B70AD3">
              <w:rPr>
                <w:rFonts w:eastAsia="Times New Roman" w:cstheme="minorHAnsi"/>
                <w:szCs w:val="19"/>
                <w:lang w:eastAsia="nl-NL"/>
              </w:rPr>
              <w:t>–</w:t>
            </w:r>
            <w:r w:rsidRPr="00B70AD3">
              <w:rPr>
                <w:rFonts w:eastAsia="Times New Roman" w:cstheme="minorHAnsi"/>
                <w:szCs w:val="19"/>
                <w:lang w:eastAsia="nl-NL"/>
              </w:rPr>
              <w:t xml:space="preserve"> </w:t>
            </w:r>
            <w:r w:rsidR="001A2244" w:rsidRPr="00B70AD3">
              <w:rPr>
                <w:rFonts w:eastAsia="Times New Roman" w:cstheme="minorHAnsi"/>
                <w:szCs w:val="19"/>
                <w:lang w:eastAsia="nl-NL"/>
              </w:rPr>
              <w:t>elk kwartaal</w:t>
            </w:r>
          </w:p>
          <w:p w14:paraId="33DFE8FB" w14:textId="676E5D35" w:rsidR="00761FCC" w:rsidRPr="00B70AD3" w:rsidRDefault="00C55388">
            <w:pPr>
              <w:pStyle w:val="Geenafstand"/>
              <w:numPr>
                <w:ilvl w:val="0"/>
                <w:numId w:val="20"/>
              </w:numPr>
              <w:rPr>
                <w:rFonts w:eastAsia="Times New Roman" w:cstheme="minorHAnsi"/>
                <w:szCs w:val="19"/>
                <w:lang w:eastAsia="nl-NL"/>
              </w:rPr>
            </w:pPr>
            <w:r w:rsidRPr="00B70AD3">
              <w:rPr>
                <w:rFonts w:eastAsia="Times New Roman" w:cstheme="minorHAnsi"/>
                <w:szCs w:val="19"/>
                <w:lang w:eastAsia="nl-NL"/>
              </w:rPr>
              <w:t xml:space="preserve">Operationeel overleg </w:t>
            </w:r>
            <w:r w:rsidR="00636789" w:rsidRPr="00B70AD3">
              <w:rPr>
                <w:rFonts w:eastAsia="Times New Roman" w:cstheme="minorHAnsi"/>
                <w:szCs w:val="19"/>
                <w:lang w:eastAsia="nl-NL"/>
              </w:rPr>
              <w:t>–</w:t>
            </w:r>
            <w:r w:rsidRPr="00B70AD3">
              <w:rPr>
                <w:rFonts w:eastAsia="Times New Roman" w:cstheme="minorHAnsi"/>
                <w:szCs w:val="19"/>
                <w:lang w:eastAsia="nl-NL"/>
              </w:rPr>
              <w:t xml:space="preserve"> </w:t>
            </w:r>
            <w:r w:rsidR="00636789" w:rsidRPr="00B70AD3">
              <w:rPr>
                <w:rFonts w:eastAsia="Times New Roman" w:cstheme="minorHAnsi"/>
                <w:szCs w:val="19"/>
                <w:lang w:eastAsia="nl-NL"/>
              </w:rPr>
              <w:t>elke 6 weken</w:t>
            </w:r>
            <w:r w:rsidR="00761FCC" w:rsidRPr="00B70AD3">
              <w:rPr>
                <w:rFonts w:eastAsia="Times New Roman" w:cstheme="minorHAnsi"/>
                <w:szCs w:val="19"/>
                <w:lang w:eastAsia="nl-NL"/>
              </w:rPr>
              <w:t xml:space="preserve"> </w:t>
            </w:r>
          </w:p>
          <w:p w14:paraId="2FF64072" w14:textId="1B3B69E3" w:rsidR="005A2C4B" w:rsidRPr="00313DEE" w:rsidRDefault="005A2C4B" w:rsidP="006D6D02">
            <w:pPr>
              <w:pStyle w:val="Geenafstand"/>
              <w:rPr>
                <w:rFonts w:ascii="Lucida Sans Unicode" w:hAnsi="Lucida Sans Unicode" w:cs="Lucida Sans Unicode"/>
                <w:sz w:val="18"/>
                <w:szCs w:val="18"/>
                <w:lang w:eastAsia="nl-NL"/>
              </w:rPr>
            </w:pPr>
            <w:r>
              <w:rPr>
                <w:rFonts w:eastAsia="Times New Roman" w:cstheme="minorHAnsi"/>
                <w:szCs w:val="19"/>
                <w:lang w:eastAsia="nl-NL"/>
              </w:rPr>
              <w:t>In overleg kan deze frequentie worden bijgesteld.</w:t>
            </w:r>
          </w:p>
        </w:tc>
      </w:tr>
      <w:tr w:rsidR="001E7B79" w:rsidRPr="00313DEE" w14:paraId="27D6A3D6" w14:textId="77777777" w:rsidTr="00313DEE">
        <w:tblPrEx>
          <w:tblLook w:val="00A0" w:firstRow="1" w:lastRow="0" w:firstColumn="1" w:lastColumn="0" w:noHBand="0" w:noVBand="0"/>
        </w:tblPrEx>
        <w:tc>
          <w:tcPr>
            <w:tcW w:w="985" w:type="dxa"/>
            <w:tcBorders>
              <w:left w:val="single" w:sz="6" w:space="0" w:color="auto"/>
            </w:tcBorders>
            <w:shd w:val="clear" w:color="auto" w:fill="E6F4F7" w:themeFill="background2"/>
          </w:tcPr>
          <w:p w14:paraId="45B1AF0F" w14:textId="430A0735" w:rsidR="001E7B79" w:rsidRPr="00313DEE" w:rsidRDefault="00701D10" w:rsidP="00761FCC">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t>Eis 8.2</w:t>
            </w:r>
          </w:p>
        </w:tc>
        <w:tc>
          <w:tcPr>
            <w:tcW w:w="8079" w:type="dxa"/>
            <w:tcBorders>
              <w:left w:val="single" w:sz="6" w:space="0" w:color="auto"/>
              <w:right w:val="single" w:sz="6" w:space="0" w:color="auto"/>
            </w:tcBorders>
            <w:shd w:val="clear" w:color="auto" w:fill="auto"/>
          </w:tcPr>
          <w:p w14:paraId="496D9383" w14:textId="08A2B14A" w:rsidR="001E7B79" w:rsidRPr="006D6D02" w:rsidRDefault="001E7B79" w:rsidP="001E7B79">
            <w:pPr>
              <w:widowControl w:val="0"/>
              <w:adjustRightInd w:val="0"/>
              <w:spacing w:line="240" w:lineRule="auto"/>
              <w:rPr>
                <w:rFonts w:eastAsia="Times New Roman" w:cstheme="minorHAnsi"/>
                <w:sz w:val="19"/>
                <w:szCs w:val="19"/>
                <w:lang w:eastAsia="nl-NL"/>
              </w:rPr>
            </w:pPr>
            <w:r w:rsidRPr="006D6D02">
              <w:rPr>
                <w:rFonts w:eastAsia="Times New Roman" w:cstheme="minorHAnsi"/>
                <w:sz w:val="19"/>
                <w:szCs w:val="19"/>
                <w:lang w:eastAsia="nl-NL"/>
              </w:rPr>
              <w:t xml:space="preserve">Tijdens het </w:t>
            </w:r>
            <w:r>
              <w:rPr>
                <w:rFonts w:eastAsia="Times New Roman" w:cstheme="minorHAnsi"/>
                <w:sz w:val="19"/>
                <w:szCs w:val="19"/>
                <w:lang w:eastAsia="nl-NL"/>
              </w:rPr>
              <w:t xml:space="preserve">operationeel </w:t>
            </w:r>
            <w:r w:rsidRPr="006D6D02">
              <w:rPr>
                <w:rFonts w:eastAsia="Times New Roman" w:cstheme="minorHAnsi"/>
                <w:sz w:val="19"/>
                <w:szCs w:val="19"/>
                <w:lang w:eastAsia="nl-NL"/>
              </w:rPr>
              <w:t xml:space="preserve"> overleg worden minimaal de volgende onderwerpen besproken:</w:t>
            </w:r>
          </w:p>
          <w:p w14:paraId="0C204AD4" w14:textId="77777777" w:rsidR="00701D10" w:rsidRDefault="00701D10">
            <w:pPr>
              <w:widowControl w:val="0"/>
              <w:numPr>
                <w:ilvl w:val="0"/>
                <w:numId w:val="22"/>
              </w:numPr>
              <w:adjustRightInd w:val="0"/>
              <w:spacing w:line="276" w:lineRule="auto"/>
              <w:contextualSpacing/>
              <w:textAlignment w:val="baseline"/>
              <w:rPr>
                <w:rFonts w:ascii="Lucida Sans" w:hAnsi="Lucida Sans"/>
                <w:sz w:val="20"/>
                <w:szCs w:val="20"/>
              </w:rPr>
            </w:pPr>
            <w:r w:rsidRPr="0053395A">
              <w:rPr>
                <w:rFonts w:ascii="Lucida Sans" w:hAnsi="Lucida Sans"/>
                <w:sz w:val="20"/>
                <w:szCs w:val="20"/>
              </w:rPr>
              <w:t>Voortgang van de uitvoering van de opdracht</w:t>
            </w:r>
          </w:p>
          <w:p w14:paraId="4C95BF3F" w14:textId="36C7053A" w:rsidR="001E7B79" w:rsidRPr="00701D10" w:rsidRDefault="00701D10">
            <w:pPr>
              <w:widowControl w:val="0"/>
              <w:numPr>
                <w:ilvl w:val="0"/>
                <w:numId w:val="22"/>
              </w:numPr>
              <w:adjustRightInd w:val="0"/>
              <w:spacing w:line="276" w:lineRule="auto"/>
              <w:contextualSpacing/>
              <w:textAlignment w:val="baseline"/>
              <w:rPr>
                <w:rFonts w:ascii="Lucida Sans" w:hAnsi="Lucida Sans"/>
                <w:sz w:val="20"/>
                <w:szCs w:val="20"/>
              </w:rPr>
            </w:pPr>
            <w:r w:rsidRPr="00701D10">
              <w:rPr>
                <w:rFonts w:ascii="Lucida Sans" w:hAnsi="Lucida Sans" w:cs="Arial"/>
                <w:sz w:val="20"/>
                <w:szCs w:val="20"/>
              </w:rPr>
              <w:t>Knelpunten in de uitvoering van de opdracht</w:t>
            </w:r>
            <w:r w:rsidRPr="00701D10">
              <w:rPr>
                <w:rFonts w:eastAsia="Times New Roman" w:cstheme="minorHAnsi"/>
                <w:sz w:val="19"/>
                <w:szCs w:val="19"/>
                <w:lang w:eastAsia="nl-NL"/>
              </w:rPr>
              <w:t xml:space="preserve"> </w:t>
            </w:r>
          </w:p>
        </w:tc>
      </w:tr>
      <w:tr w:rsidR="00761FCC" w:rsidRPr="00313DEE" w14:paraId="3BD4BC32" w14:textId="77777777" w:rsidTr="00313DEE">
        <w:tblPrEx>
          <w:tblLook w:val="00A0" w:firstRow="1" w:lastRow="0" w:firstColumn="1" w:lastColumn="0" w:noHBand="0" w:noVBand="0"/>
        </w:tblPrEx>
        <w:tc>
          <w:tcPr>
            <w:tcW w:w="985" w:type="dxa"/>
            <w:tcBorders>
              <w:left w:val="single" w:sz="6" w:space="0" w:color="auto"/>
            </w:tcBorders>
            <w:shd w:val="clear" w:color="auto" w:fill="E6F4F7" w:themeFill="background2"/>
          </w:tcPr>
          <w:p w14:paraId="1B50AA91" w14:textId="4B8B3FBA" w:rsidR="00761FCC" w:rsidRPr="00313DEE" w:rsidRDefault="00761FCC" w:rsidP="00761FCC">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8.</w:t>
            </w:r>
            <w:r w:rsidR="00701D10">
              <w:rPr>
                <w:rFonts w:ascii="Lucida Sans Unicode" w:eastAsia="Times New Roman" w:hAnsi="Lucida Sans Unicode" w:cs="Lucida Sans Unicode"/>
                <w:sz w:val="18"/>
                <w:szCs w:val="18"/>
                <w:lang w:eastAsia="nl-NL"/>
              </w:rPr>
              <w:t>3</w:t>
            </w:r>
          </w:p>
        </w:tc>
        <w:tc>
          <w:tcPr>
            <w:tcW w:w="8079" w:type="dxa"/>
            <w:tcBorders>
              <w:left w:val="single" w:sz="6" w:space="0" w:color="auto"/>
              <w:right w:val="single" w:sz="6" w:space="0" w:color="auto"/>
            </w:tcBorders>
            <w:shd w:val="clear" w:color="auto" w:fill="auto"/>
          </w:tcPr>
          <w:p w14:paraId="4B1832F2" w14:textId="1E37A4A5" w:rsidR="00761FCC" w:rsidRPr="006D6D02" w:rsidRDefault="00761FCC" w:rsidP="006D6D02">
            <w:pPr>
              <w:widowControl w:val="0"/>
              <w:adjustRightInd w:val="0"/>
              <w:spacing w:line="240" w:lineRule="auto"/>
              <w:rPr>
                <w:rFonts w:eastAsia="Times New Roman" w:cstheme="minorHAnsi"/>
                <w:sz w:val="19"/>
                <w:szCs w:val="19"/>
                <w:lang w:eastAsia="nl-NL"/>
              </w:rPr>
            </w:pPr>
            <w:r w:rsidRPr="006D6D02">
              <w:rPr>
                <w:rFonts w:eastAsia="Times New Roman" w:cstheme="minorHAnsi"/>
                <w:sz w:val="19"/>
                <w:szCs w:val="19"/>
                <w:lang w:eastAsia="nl-NL"/>
              </w:rPr>
              <w:t>Tijdens het tactisch overleg worden minimaal de volgende onderwerpen besproken:</w:t>
            </w:r>
          </w:p>
          <w:p w14:paraId="6E854180" w14:textId="24C26BB3" w:rsidR="0082345B" w:rsidRPr="00701D10" w:rsidRDefault="0082345B">
            <w:pPr>
              <w:pStyle w:val="Lijstalinea"/>
              <w:widowControl w:val="0"/>
              <w:numPr>
                <w:ilvl w:val="0"/>
                <w:numId w:val="23"/>
              </w:numPr>
              <w:adjustRightInd w:val="0"/>
              <w:spacing w:line="240" w:lineRule="auto"/>
              <w:textAlignment w:val="baseline"/>
              <w:rPr>
                <w:rFonts w:eastAsia="Times New Roman" w:cstheme="minorHAnsi"/>
                <w:sz w:val="19"/>
                <w:szCs w:val="19"/>
                <w:lang w:eastAsia="nl-NL"/>
              </w:rPr>
            </w:pPr>
            <w:r w:rsidRPr="00701D10">
              <w:rPr>
                <w:rFonts w:eastAsia="Times New Roman" w:cstheme="minorHAnsi"/>
                <w:sz w:val="19"/>
                <w:szCs w:val="19"/>
                <w:lang w:eastAsia="nl-NL"/>
              </w:rPr>
              <w:t>Overzicht geconstateerde datalekken incl. genomen beheersmaatregelen</w:t>
            </w:r>
            <w:r w:rsidR="004361E1" w:rsidRPr="00701D10">
              <w:rPr>
                <w:rFonts w:eastAsia="Times New Roman" w:cstheme="minorHAnsi"/>
                <w:sz w:val="19"/>
                <w:szCs w:val="19"/>
                <w:lang w:eastAsia="nl-NL"/>
              </w:rPr>
              <w:t>;</w:t>
            </w:r>
          </w:p>
          <w:p w14:paraId="092EBA2C" w14:textId="5F7D6FE8" w:rsidR="0082345B" w:rsidRPr="00701D10" w:rsidRDefault="0082345B">
            <w:pPr>
              <w:pStyle w:val="Lijstalinea"/>
              <w:widowControl w:val="0"/>
              <w:numPr>
                <w:ilvl w:val="0"/>
                <w:numId w:val="23"/>
              </w:numPr>
              <w:adjustRightInd w:val="0"/>
              <w:spacing w:line="240" w:lineRule="auto"/>
              <w:textAlignment w:val="baseline"/>
              <w:rPr>
                <w:rFonts w:eastAsia="Times New Roman" w:cstheme="minorHAnsi"/>
                <w:sz w:val="19"/>
                <w:szCs w:val="19"/>
                <w:lang w:eastAsia="nl-NL"/>
              </w:rPr>
            </w:pPr>
            <w:r w:rsidRPr="00701D10">
              <w:rPr>
                <w:rFonts w:eastAsia="Times New Roman" w:cstheme="minorHAnsi"/>
                <w:sz w:val="19"/>
                <w:szCs w:val="19"/>
                <w:lang w:eastAsia="nl-NL"/>
              </w:rPr>
              <w:t>Overzicht geplande verbeteracties</w:t>
            </w:r>
            <w:r w:rsidR="004361E1" w:rsidRPr="00701D10">
              <w:rPr>
                <w:rFonts w:eastAsia="Times New Roman" w:cstheme="minorHAnsi"/>
                <w:sz w:val="19"/>
                <w:szCs w:val="19"/>
                <w:lang w:eastAsia="nl-NL"/>
              </w:rPr>
              <w:t>;</w:t>
            </w:r>
          </w:p>
          <w:p w14:paraId="4AE876A8" w14:textId="0412DC40" w:rsidR="0082345B" w:rsidRPr="00701D10" w:rsidRDefault="0082345B">
            <w:pPr>
              <w:pStyle w:val="Lijstalinea"/>
              <w:widowControl w:val="0"/>
              <w:numPr>
                <w:ilvl w:val="0"/>
                <w:numId w:val="23"/>
              </w:numPr>
              <w:adjustRightInd w:val="0"/>
              <w:spacing w:line="240" w:lineRule="auto"/>
              <w:textAlignment w:val="baseline"/>
              <w:rPr>
                <w:rFonts w:eastAsia="Times New Roman" w:cstheme="minorHAnsi"/>
                <w:sz w:val="19"/>
                <w:szCs w:val="19"/>
                <w:lang w:eastAsia="nl-NL"/>
              </w:rPr>
            </w:pPr>
            <w:r w:rsidRPr="00701D10">
              <w:rPr>
                <w:rFonts w:eastAsia="Times New Roman" w:cstheme="minorHAnsi"/>
                <w:sz w:val="19"/>
                <w:szCs w:val="19"/>
                <w:lang w:eastAsia="nl-NL"/>
              </w:rPr>
              <w:t>Uitgevoerde verbeteracties en</w:t>
            </w:r>
            <w:r w:rsidR="00F71062" w:rsidRPr="00701D10">
              <w:rPr>
                <w:rFonts w:eastAsia="Times New Roman" w:cstheme="minorHAnsi"/>
                <w:sz w:val="19"/>
                <w:szCs w:val="19"/>
                <w:lang w:eastAsia="nl-NL"/>
              </w:rPr>
              <w:t xml:space="preserve"> </w:t>
            </w:r>
            <w:r w:rsidRPr="00701D10">
              <w:rPr>
                <w:rFonts w:eastAsia="Times New Roman" w:cstheme="minorHAnsi"/>
                <w:sz w:val="19"/>
                <w:szCs w:val="19"/>
                <w:lang w:eastAsia="nl-NL"/>
              </w:rPr>
              <w:t>resultaat</w:t>
            </w:r>
            <w:r w:rsidR="004361E1" w:rsidRPr="00701D10">
              <w:rPr>
                <w:rFonts w:eastAsia="Times New Roman" w:cstheme="minorHAnsi"/>
                <w:sz w:val="19"/>
                <w:szCs w:val="19"/>
                <w:lang w:eastAsia="nl-NL"/>
              </w:rPr>
              <w:t>;</w:t>
            </w:r>
          </w:p>
          <w:p w14:paraId="531CF08F" w14:textId="0A6F55CF" w:rsidR="0082345B" w:rsidRPr="00701D10" w:rsidRDefault="0082345B">
            <w:pPr>
              <w:pStyle w:val="Lijstalinea"/>
              <w:widowControl w:val="0"/>
              <w:numPr>
                <w:ilvl w:val="0"/>
                <w:numId w:val="23"/>
              </w:numPr>
              <w:adjustRightInd w:val="0"/>
              <w:spacing w:line="240" w:lineRule="auto"/>
              <w:textAlignment w:val="baseline"/>
              <w:rPr>
                <w:rFonts w:eastAsia="Times New Roman" w:cstheme="minorHAnsi"/>
                <w:sz w:val="19"/>
                <w:szCs w:val="19"/>
                <w:lang w:eastAsia="nl-NL"/>
              </w:rPr>
            </w:pPr>
            <w:r w:rsidRPr="00701D10">
              <w:rPr>
                <w:rFonts w:eastAsia="Times New Roman" w:cstheme="minorHAnsi"/>
                <w:sz w:val="19"/>
                <w:szCs w:val="19"/>
                <w:lang w:eastAsia="nl-NL"/>
              </w:rPr>
              <w:t>Planning uitbestede dossiers</w:t>
            </w:r>
            <w:r w:rsidR="004361E1" w:rsidRPr="00701D10">
              <w:rPr>
                <w:rFonts w:eastAsia="Times New Roman" w:cstheme="minorHAnsi"/>
                <w:sz w:val="19"/>
                <w:szCs w:val="19"/>
                <w:lang w:eastAsia="nl-NL"/>
              </w:rPr>
              <w:t>;</w:t>
            </w:r>
          </w:p>
          <w:p w14:paraId="18457C83" w14:textId="1FB9E66A" w:rsidR="0082345B" w:rsidRPr="00701D10" w:rsidRDefault="0082345B">
            <w:pPr>
              <w:pStyle w:val="Lijstalinea"/>
              <w:widowControl w:val="0"/>
              <w:numPr>
                <w:ilvl w:val="0"/>
                <w:numId w:val="23"/>
              </w:numPr>
              <w:adjustRightInd w:val="0"/>
              <w:spacing w:line="240" w:lineRule="auto"/>
              <w:textAlignment w:val="baseline"/>
              <w:rPr>
                <w:rFonts w:eastAsia="Times New Roman" w:cstheme="minorHAnsi"/>
                <w:sz w:val="19"/>
                <w:szCs w:val="19"/>
                <w:lang w:eastAsia="nl-NL"/>
              </w:rPr>
            </w:pPr>
            <w:r w:rsidRPr="00701D10">
              <w:rPr>
                <w:rFonts w:eastAsia="Times New Roman" w:cstheme="minorHAnsi"/>
                <w:sz w:val="19"/>
                <w:szCs w:val="19"/>
                <w:lang w:eastAsia="nl-NL"/>
              </w:rPr>
              <w:t>KPI sturing</w:t>
            </w:r>
            <w:r w:rsidR="004361E1" w:rsidRPr="00701D10">
              <w:rPr>
                <w:rFonts w:eastAsia="Times New Roman" w:cstheme="minorHAnsi"/>
                <w:sz w:val="19"/>
                <w:szCs w:val="19"/>
                <w:lang w:eastAsia="nl-NL"/>
              </w:rPr>
              <w:t>.</w:t>
            </w:r>
          </w:p>
          <w:p w14:paraId="2C031B17" w14:textId="77777777" w:rsidR="00F71062" w:rsidRPr="006D6D02" w:rsidRDefault="00F71062" w:rsidP="006D6D02">
            <w:pPr>
              <w:widowControl w:val="0"/>
              <w:adjustRightInd w:val="0"/>
              <w:spacing w:line="240" w:lineRule="auto"/>
              <w:textAlignment w:val="baseline"/>
              <w:rPr>
                <w:rFonts w:eastAsia="Times New Roman" w:cstheme="minorHAnsi"/>
                <w:sz w:val="19"/>
                <w:szCs w:val="19"/>
                <w:lang w:eastAsia="nl-NL"/>
              </w:rPr>
            </w:pPr>
          </w:p>
          <w:p w14:paraId="29D06C3A" w14:textId="184BF899" w:rsidR="00761FCC" w:rsidRPr="00AB50EA" w:rsidRDefault="00757A41" w:rsidP="006D6D02">
            <w:pPr>
              <w:widowControl w:val="0"/>
              <w:adjustRightInd w:val="0"/>
              <w:spacing w:line="240" w:lineRule="auto"/>
              <w:textAlignment w:val="baseline"/>
              <w:rPr>
                <w:rFonts w:eastAsia="Times New Roman" w:cstheme="minorHAnsi"/>
                <w:szCs w:val="19"/>
                <w:lang w:eastAsia="nl-NL"/>
              </w:rPr>
            </w:pPr>
            <w:r w:rsidRPr="006D6D02">
              <w:rPr>
                <w:rFonts w:eastAsia="Times New Roman" w:cstheme="minorHAnsi"/>
                <w:sz w:val="19"/>
                <w:szCs w:val="19"/>
                <w:lang w:eastAsia="nl-NL"/>
              </w:rPr>
              <w:t>Tijdens</w:t>
            </w:r>
            <w:r w:rsidR="0094685A" w:rsidRPr="006D6D02">
              <w:rPr>
                <w:rFonts w:eastAsia="Times New Roman" w:cstheme="minorHAnsi"/>
                <w:sz w:val="19"/>
                <w:szCs w:val="19"/>
                <w:lang w:eastAsia="nl-NL"/>
              </w:rPr>
              <w:t xml:space="preserve"> het</w:t>
            </w:r>
            <w:r w:rsidRPr="006D6D02">
              <w:rPr>
                <w:rFonts w:eastAsia="Times New Roman" w:cstheme="minorHAnsi"/>
                <w:sz w:val="19"/>
                <w:szCs w:val="19"/>
                <w:lang w:eastAsia="nl-NL"/>
              </w:rPr>
              <w:t xml:space="preserve"> strategisch overleg </w:t>
            </w:r>
            <w:r w:rsidR="0091244D" w:rsidRPr="006D6D02">
              <w:rPr>
                <w:rFonts w:eastAsia="Times New Roman" w:cstheme="minorHAnsi"/>
                <w:sz w:val="19"/>
                <w:szCs w:val="19"/>
                <w:lang w:eastAsia="nl-NL"/>
              </w:rPr>
              <w:t xml:space="preserve">worden met name de ontwikkelingen binnen beide </w:t>
            </w:r>
            <w:r w:rsidR="0091244D" w:rsidRPr="006D6D02">
              <w:rPr>
                <w:rFonts w:eastAsia="Times New Roman" w:cstheme="minorHAnsi"/>
                <w:sz w:val="19"/>
                <w:szCs w:val="19"/>
                <w:lang w:eastAsia="nl-NL"/>
              </w:rPr>
              <w:lastRenderedPageBreak/>
              <w:t>organisaties besproken.</w:t>
            </w:r>
          </w:p>
        </w:tc>
      </w:tr>
      <w:tr w:rsidR="00761FCC" w:rsidRPr="00313DEE" w14:paraId="3C186D9B" w14:textId="77777777" w:rsidTr="00313DEE">
        <w:tblPrEx>
          <w:tblLook w:val="00A0" w:firstRow="1" w:lastRow="0" w:firstColumn="1" w:lastColumn="0" w:noHBand="0" w:noVBand="0"/>
        </w:tblPrEx>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2AEA825D" w14:textId="540CF1DB" w:rsidR="00761FCC" w:rsidRPr="00313DEE" w:rsidRDefault="00761FCC" w:rsidP="00761FCC">
            <w:pPr>
              <w:pStyle w:val="Geenafstand"/>
              <w:rPr>
                <w:rFonts w:ascii="Lucida Sans Unicode" w:eastAsia="Times New Roman" w:hAnsi="Lucida Sans Unicode" w:cs="Lucida Sans Unicode"/>
                <w:sz w:val="18"/>
                <w:szCs w:val="18"/>
                <w:lang w:eastAsia="nl-NL"/>
              </w:rPr>
            </w:pPr>
            <w:r>
              <w:rPr>
                <w:rFonts w:ascii="Lucida Sans Unicode" w:eastAsia="Times New Roman" w:hAnsi="Lucida Sans Unicode" w:cs="Lucida Sans Unicode"/>
                <w:sz w:val="18"/>
                <w:szCs w:val="18"/>
                <w:lang w:eastAsia="nl-NL"/>
              </w:rPr>
              <w:lastRenderedPageBreak/>
              <w:t>Eis 8.4</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0197EAD4" w14:textId="4BA01972" w:rsidR="00761FCC" w:rsidRPr="00313DEE" w:rsidRDefault="00761FCC" w:rsidP="00AB50EA">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De datum en het tijdstip van een overleg wordt op initiatief van </w:t>
            </w:r>
            <w:r w:rsidR="003B4873">
              <w:rPr>
                <w:rFonts w:eastAsia="Times New Roman" w:cstheme="minorHAnsi"/>
                <w:szCs w:val="19"/>
                <w:lang w:eastAsia="nl-NL"/>
              </w:rPr>
              <w:t>opdracht</w:t>
            </w:r>
            <w:r w:rsidR="006762B7">
              <w:rPr>
                <w:rFonts w:eastAsia="Times New Roman" w:cstheme="minorHAnsi"/>
                <w:szCs w:val="19"/>
                <w:lang w:eastAsia="nl-NL"/>
              </w:rPr>
              <w:t>nemer</w:t>
            </w:r>
            <w:r w:rsidRPr="00283441">
              <w:rPr>
                <w:rFonts w:eastAsia="Times New Roman" w:cstheme="minorHAnsi"/>
                <w:szCs w:val="19"/>
                <w:lang w:eastAsia="nl-NL"/>
              </w:rPr>
              <w:t xml:space="preserve"> in overleg met </w:t>
            </w:r>
            <w:r w:rsidR="003B4873">
              <w:rPr>
                <w:rFonts w:eastAsia="Times New Roman" w:cstheme="minorHAnsi"/>
                <w:szCs w:val="19"/>
                <w:lang w:eastAsia="nl-NL"/>
              </w:rPr>
              <w:t>opdracht</w:t>
            </w:r>
            <w:r w:rsidR="006762B7">
              <w:rPr>
                <w:rFonts w:eastAsia="Times New Roman" w:cstheme="minorHAnsi"/>
                <w:szCs w:val="19"/>
                <w:lang w:eastAsia="nl-NL"/>
              </w:rPr>
              <w:t>gev</w:t>
            </w:r>
            <w:r w:rsidR="003B4873">
              <w:rPr>
                <w:rFonts w:eastAsia="Times New Roman" w:cstheme="minorHAnsi"/>
                <w:szCs w:val="19"/>
                <w:lang w:eastAsia="nl-NL"/>
              </w:rPr>
              <w:t>er</w:t>
            </w:r>
            <w:r w:rsidRPr="00283441">
              <w:rPr>
                <w:rFonts w:eastAsia="Times New Roman" w:cstheme="minorHAnsi"/>
                <w:szCs w:val="19"/>
                <w:lang w:eastAsia="nl-NL"/>
              </w:rPr>
              <w:t xml:space="preserve"> bepaald.</w:t>
            </w:r>
            <w:r>
              <w:rPr>
                <w:rFonts w:eastAsia="Times New Roman" w:cstheme="minorHAnsi"/>
                <w:szCs w:val="19"/>
                <w:lang w:eastAsia="nl-NL"/>
              </w:rPr>
              <w:t xml:space="preserve"> </w:t>
            </w:r>
          </w:p>
        </w:tc>
      </w:tr>
      <w:tr w:rsidR="00761FCC" w:rsidRPr="00313DEE" w14:paraId="3AB7579A" w14:textId="77777777" w:rsidTr="00313DEE">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1887ED41" w14:textId="6973A35F" w:rsidR="00761FCC" w:rsidRPr="00313DEE" w:rsidRDefault="00761FCC" w:rsidP="00761FCC">
            <w:pPr>
              <w:pStyle w:val="Geenafstand"/>
              <w:rPr>
                <w:rFonts w:ascii="Lucida Sans Unicode" w:eastAsia="Times New Roman" w:hAnsi="Lucida Sans Unicode" w:cs="Lucida Sans Unicode"/>
                <w:sz w:val="18"/>
                <w:szCs w:val="18"/>
              </w:rPr>
            </w:pPr>
            <w:r>
              <w:rPr>
                <w:rFonts w:ascii="Lucida Sans Unicode" w:eastAsia="Times New Roman" w:hAnsi="Lucida Sans Unicode" w:cs="Lucida Sans Unicode"/>
                <w:sz w:val="18"/>
                <w:szCs w:val="18"/>
                <w:lang w:eastAsia="nl-NL"/>
              </w:rPr>
              <w:t>Eis 8.5</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1A5A4FD" w14:textId="0F8E6696" w:rsidR="00761FCC" w:rsidRPr="00313DEE" w:rsidRDefault="00761FCC" w:rsidP="006D6D02">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Voor alle overlegvormen geldt dat deze plaatsvinden op een door GBLT te bepalen locatie en/of door GBLT te bepalen wijze.</w:t>
            </w:r>
          </w:p>
        </w:tc>
      </w:tr>
      <w:tr w:rsidR="00761FCC" w:rsidRPr="00313DEE" w14:paraId="04F751F3" w14:textId="77777777" w:rsidTr="00313DEE">
        <w:tblPrEx>
          <w:tblLook w:val="00A0" w:firstRow="1" w:lastRow="0" w:firstColumn="1" w:lastColumn="0" w:noHBand="0" w:noVBand="0"/>
        </w:tblPrEx>
        <w:tc>
          <w:tcPr>
            <w:tcW w:w="985" w:type="dxa"/>
            <w:tcBorders>
              <w:top w:val="single" w:sz="4" w:space="0" w:color="auto"/>
              <w:left w:val="single" w:sz="6" w:space="0" w:color="auto"/>
              <w:bottom w:val="single" w:sz="4" w:space="0" w:color="auto"/>
              <w:right w:val="single" w:sz="4" w:space="0" w:color="auto"/>
            </w:tcBorders>
            <w:shd w:val="clear" w:color="auto" w:fill="E6F4F7" w:themeFill="background2"/>
          </w:tcPr>
          <w:p w14:paraId="26A872AF" w14:textId="013F32B0" w:rsidR="00761FCC" w:rsidRPr="00313DEE" w:rsidRDefault="00761FCC" w:rsidP="00761FCC">
            <w:pPr>
              <w:pStyle w:val="Geenafstand"/>
              <w:rPr>
                <w:rFonts w:ascii="Lucida Sans Unicode" w:eastAsia="Times New Roman" w:hAnsi="Lucida Sans Unicode" w:cs="Lucida Sans Unicode"/>
                <w:sz w:val="18"/>
                <w:szCs w:val="18"/>
              </w:rPr>
            </w:pPr>
            <w:r>
              <w:rPr>
                <w:rFonts w:ascii="Lucida Sans Unicode" w:eastAsia="Times New Roman" w:hAnsi="Lucida Sans Unicode" w:cs="Lucida Sans Unicode"/>
                <w:sz w:val="18"/>
                <w:szCs w:val="18"/>
                <w:lang w:eastAsia="nl-NL"/>
              </w:rPr>
              <w:t>Eis 8.6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7445ED8" w14:textId="27A7FBD6" w:rsidR="00761FCC" w:rsidRPr="00313DEE" w:rsidRDefault="00761FCC" w:rsidP="00761FCC">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Op basis van de uitkomsten van het tactisch/strategisch overleg stelt opdrachtnemer indien opdrachtnemer en/of GBLT dit wenselijk acht(en) verbeterplannen c.q. maatregelen op met als doel het doorlopend verbeteren van de uitvoering van de opdracht door opdrachtnemer.</w:t>
            </w:r>
            <w:r>
              <w:rPr>
                <w:rFonts w:eastAsia="Times New Roman" w:cstheme="minorHAnsi"/>
                <w:szCs w:val="19"/>
                <w:lang w:eastAsia="nl-NL"/>
              </w:rPr>
              <w:t xml:space="preserve"> </w:t>
            </w:r>
            <w:r w:rsidR="00B625DF">
              <w:rPr>
                <w:rFonts w:eastAsia="Times New Roman" w:cstheme="minorHAnsi"/>
                <w:szCs w:val="19"/>
                <w:lang w:eastAsia="nl-NL"/>
              </w:rPr>
              <w:t xml:space="preserve"> </w:t>
            </w:r>
          </w:p>
        </w:tc>
      </w:tr>
      <w:tr w:rsidR="00761FCC" w:rsidRPr="00313DEE" w14:paraId="7F9D19AF" w14:textId="77777777" w:rsidTr="00313DEE">
        <w:tblPrEx>
          <w:tblLook w:val="00A0" w:firstRow="1" w:lastRow="0" w:firstColumn="1" w:lastColumn="0" w:noHBand="0" w:noVBand="0"/>
        </w:tblPrEx>
        <w:tc>
          <w:tcPr>
            <w:tcW w:w="985" w:type="dxa"/>
            <w:tcBorders>
              <w:left w:val="single" w:sz="6" w:space="0" w:color="auto"/>
            </w:tcBorders>
            <w:shd w:val="clear" w:color="auto" w:fill="E6F4F7" w:themeFill="background2"/>
          </w:tcPr>
          <w:p w14:paraId="1F0F83B6" w14:textId="0727BBB9" w:rsidR="00761FCC" w:rsidRPr="00313DEE" w:rsidRDefault="00761FCC" w:rsidP="00761FCC">
            <w:pPr>
              <w:pStyle w:val="Geenafstand"/>
              <w:rPr>
                <w:rFonts w:ascii="Lucida Sans Unicode" w:eastAsia="Times New Roman" w:hAnsi="Lucida Sans Unicode" w:cs="Lucida Sans Unicode"/>
                <w:sz w:val="18"/>
                <w:szCs w:val="18"/>
              </w:rPr>
            </w:pPr>
            <w:r>
              <w:rPr>
                <w:rFonts w:ascii="Lucida Sans Unicode" w:eastAsia="Times New Roman" w:hAnsi="Lucida Sans Unicode" w:cs="Lucida Sans Unicode"/>
                <w:sz w:val="18"/>
                <w:szCs w:val="18"/>
                <w:lang w:eastAsia="nl-NL"/>
              </w:rPr>
              <w:t>Eis 8.7</w:t>
            </w:r>
          </w:p>
        </w:tc>
        <w:tc>
          <w:tcPr>
            <w:tcW w:w="8079" w:type="dxa"/>
            <w:tcBorders>
              <w:left w:val="single" w:sz="6" w:space="0" w:color="auto"/>
              <w:right w:val="single" w:sz="6" w:space="0" w:color="auto"/>
            </w:tcBorders>
            <w:shd w:val="clear" w:color="auto" w:fill="auto"/>
          </w:tcPr>
          <w:p w14:paraId="313CABF1" w14:textId="1375DE90" w:rsidR="00761FCC" w:rsidRPr="00313DEE" w:rsidRDefault="00761FCC" w:rsidP="00761FCC">
            <w:pPr>
              <w:pStyle w:val="Geenafstand"/>
              <w:rPr>
                <w:rFonts w:ascii="Lucida Sans Unicode" w:eastAsia="Times New Roman" w:hAnsi="Lucida Sans Unicode" w:cs="Lucida Sans Unicode"/>
                <w:sz w:val="18"/>
                <w:szCs w:val="18"/>
                <w:lang w:eastAsia="nl-NL"/>
              </w:rPr>
            </w:pPr>
            <w:r w:rsidRPr="00283441">
              <w:rPr>
                <w:rFonts w:eastAsia="Times New Roman" w:cstheme="minorHAnsi"/>
                <w:szCs w:val="19"/>
                <w:lang w:eastAsia="nl-NL"/>
              </w:rPr>
              <w:t xml:space="preserve">Voor alle overlegvormen geldt dat opdrachtnemer zorg draagt voor de verslaglegging en deze binnen vijf </w:t>
            </w:r>
            <w:r>
              <w:rPr>
                <w:rFonts w:eastAsia="Times New Roman" w:cstheme="minorHAnsi"/>
                <w:szCs w:val="19"/>
                <w:lang w:eastAsia="nl-NL"/>
              </w:rPr>
              <w:t>w</w:t>
            </w:r>
            <w:r w:rsidRPr="00283441">
              <w:rPr>
                <w:rFonts w:eastAsia="Times New Roman" w:cstheme="minorHAnsi"/>
                <w:szCs w:val="19"/>
                <w:lang w:eastAsia="nl-NL"/>
              </w:rPr>
              <w:t>erkdagen als digitaal bestand (bewerkbare Microsoft Office applicatie of gelijkwaardig) per e-mail aan GBLT verstrekt.</w:t>
            </w:r>
          </w:p>
        </w:tc>
      </w:tr>
      <w:tr w:rsidR="00761FCC" w:rsidRPr="00313DEE" w14:paraId="434C5437" w14:textId="77777777" w:rsidTr="00313DEE">
        <w:tblPrEx>
          <w:tblLook w:val="00A0" w:firstRow="1" w:lastRow="0" w:firstColumn="1" w:lastColumn="0" w:noHBand="0" w:noVBand="0"/>
        </w:tblPrEx>
        <w:tc>
          <w:tcPr>
            <w:tcW w:w="985" w:type="dxa"/>
            <w:tcBorders>
              <w:left w:val="single" w:sz="6" w:space="0" w:color="auto"/>
            </w:tcBorders>
            <w:shd w:val="clear" w:color="auto" w:fill="E6F4F7" w:themeFill="background2"/>
          </w:tcPr>
          <w:p w14:paraId="48EF464F" w14:textId="15760EC4" w:rsidR="00761FCC" w:rsidRPr="00313DEE" w:rsidRDefault="00761FCC" w:rsidP="00761FCC">
            <w:pPr>
              <w:pStyle w:val="Geenafstand"/>
              <w:rPr>
                <w:rFonts w:ascii="Lucida Sans Unicode" w:eastAsia="Times New Roman" w:hAnsi="Lucida Sans Unicode" w:cs="Lucida Sans Unicode"/>
                <w:sz w:val="18"/>
                <w:szCs w:val="18"/>
              </w:rPr>
            </w:pPr>
            <w:r>
              <w:rPr>
                <w:rFonts w:ascii="Lucida Sans Unicode" w:eastAsia="Times New Roman" w:hAnsi="Lucida Sans Unicode" w:cs="Lucida Sans Unicode"/>
                <w:sz w:val="18"/>
                <w:szCs w:val="18"/>
                <w:lang w:eastAsia="nl-NL"/>
              </w:rPr>
              <w:t>Eis 8.8</w:t>
            </w:r>
          </w:p>
        </w:tc>
        <w:tc>
          <w:tcPr>
            <w:tcW w:w="8079" w:type="dxa"/>
            <w:tcBorders>
              <w:left w:val="single" w:sz="6" w:space="0" w:color="auto"/>
              <w:right w:val="single" w:sz="6" w:space="0" w:color="auto"/>
            </w:tcBorders>
            <w:shd w:val="clear" w:color="auto" w:fill="auto"/>
          </w:tcPr>
          <w:p w14:paraId="1E6928BB" w14:textId="6386317A" w:rsidR="00761FCC" w:rsidRPr="00313DEE" w:rsidRDefault="00761FCC" w:rsidP="00761FCC">
            <w:pPr>
              <w:pStyle w:val="Geenafstand"/>
              <w:rPr>
                <w:rFonts w:ascii="Lucida Sans Unicode" w:eastAsia="Times New Roman" w:hAnsi="Lucida Sans Unicode" w:cs="Lucida Sans Unicode"/>
                <w:sz w:val="18"/>
                <w:szCs w:val="18"/>
                <w:lang w:eastAsia="nl-NL"/>
              </w:rPr>
            </w:pPr>
            <w:r w:rsidRPr="00DD4680">
              <w:rPr>
                <w:rFonts w:eastAsia="Times New Roman" w:cstheme="minorHAnsi"/>
                <w:szCs w:val="19"/>
                <w:lang w:eastAsia="nl-NL"/>
              </w:rPr>
              <w:t>De verslaglegging dient goedgekeurd te worden door GBLT</w:t>
            </w:r>
            <w:r>
              <w:rPr>
                <w:rFonts w:eastAsia="Times New Roman" w:cstheme="minorHAnsi"/>
                <w:szCs w:val="19"/>
                <w:lang w:eastAsia="nl-NL"/>
              </w:rPr>
              <w:t xml:space="preserve"> (manager innen)</w:t>
            </w:r>
            <w:r w:rsidRPr="00DD4680">
              <w:rPr>
                <w:rFonts w:eastAsia="Times New Roman" w:cstheme="minorHAnsi"/>
                <w:szCs w:val="19"/>
                <w:lang w:eastAsia="nl-NL"/>
              </w:rPr>
              <w:t>. Indien GBLT het niet eens is met de verslaglegging dient deze aangepast te worden of indien de opdrachtnemer het niet eens is met de door GBLT verlangde aanpassingen dient er binnen tien werkdagen</w:t>
            </w:r>
            <w:r>
              <w:rPr>
                <w:rFonts w:eastAsia="Times New Roman" w:cstheme="minorHAnsi"/>
                <w:szCs w:val="19"/>
                <w:lang w:eastAsia="nl-NL"/>
              </w:rPr>
              <w:t xml:space="preserve"> </w:t>
            </w:r>
            <w:r w:rsidRPr="00DD4680">
              <w:rPr>
                <w:rFonts w:eastAsia="Times New Roman" w:cstheme="minorHAnsi"/>
                <w:szCs w:val="19"/>
                <w:lang w:eastAsia="nl-NL"/>
              </w:rPr>
              <w:t>een nieuw overleg plaats te vinden over de onderwerpen waarover me</w:t>
            </w:r>
            <w:r w:rsidR="00FA7C01">
              <w:rPr>
                <w:rFonts w:eastAsia="Times New Roman" w:cstheme="minorHAnsi"/>
                <w:szCs w:val="19"/>
                <w:lang w:eastAsia="nl-NL"/>
              </w:rPr>
              <w:t xml:space="preserve">n </w:t>
            </w:r>
            <w:r w:rsidRPr="00DD4680">
              <w:rPr>
                <w:rFonts w:eastAsia="Times New Roman" w:cstheme="minorHAnsi"/>
                <w:szCs w:val="19"/>
                <w:lang w:eastAsia="nl-NL"/>
              </w:rPr>
              <w:t>het niet eens is in de verslaglegging.</w:t>
            </w:r>
          </w:p>
        </w:tc>
      </w:tr>
    </w:tbl>
    <w:p w14:paraId="1294511F" w14:textId="77777777" w:rsidR="00225CEB" w:rsidRPr="00313DEE" w:rsidRDefault="00225CEB" w:rsidP="00313DEE">
      <w:pPr>
        <w:pStyle w:val="Geenafstand"/>
        <w:rPr>
          <w:rFonts w:ascii="Lucida Sans Unicode" w:eastAsia="Times New Roman" w:hAnsi="Lucida Sans Unicode" w:cs="Lucida Sans Unicode"/>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000" w:firstRow="0" w:lastRow="0" w:firstColumn="0" w:lastColumn="0" w:noHBand="0" w:noVBand="0"/>
      </w:tblPr>
      <w:tblGrid>
        <w:gridCol w:w="985"/>
        <w:gridCol w:w="8079"/>
      </w:tblGrid>
      <w:tr w:rsidR="00225CEB" w:rsidRPr="00313DEE" w14:paraId="0A5C031A" w14:textId="77777777" w:rsidTr="00313DEE">
        <w:tc>
          <w:tcPr>
            <w:tcW w:w="9064"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tcPr>
          <w:p w14:paraId="5EF8D04D" w14:textId="77777777" w:rsidR="00225CEB" w:rsidRPr="00313DEE" w:rsidRDefault="00225CEB" w:rsidP="00313DEE">
            <w:pPr>
              <w:pStyle w:val="Geenafstand"/>
              <w:rPr>
                <w:rFonts w:ascii="Lucida Sans Unicode" w:eastAsia="Times New Roman" w:hAnsi="Lucida Sans Unicode" w:cs="Lucida Sans Unicode"/>
                <w:color w:val="FFFFFF" w:themeColor="background1"/>
                <w:sz w:val="18"/>
                <w:szCs w:val="18"/>
                <w:lang w:eastAsia="nl-NL"/>
              </w:rPr>
            </w:pPr>
            <w:r w:rsidRPr="00313DEE">
              <w:rPr>
                <w:rFonts w:ascii="Lucida Sans Unicode" w:eastAsia="Times New Roman" w:hAnsi="Lucida Sans Unicode" w:cs="Lucida Sans Unicode"/>
                <w:color w:val="FFFFFF" w:themeColor="background1"/>
                <w:sz w:val="18"/>
                <w:szCs w:val="18"/>
                <w:lang w:eastAsia="nl-NL"/>
              </w:rPr>
              <w:t>Eisen 9. Managementrapportages</w:t>
            </w:r>
          </w:p>
        </w:tc>
      </w:tr>
      <w:tr w:rsidR="0046281F" w:rsidRPr="00313DEE" w14:paraId="58F09EF1" w14:textId="77777777" w:rsidTr="00313DEE">
        <w:tc>
          <w:tcPr>
            <w:tcW w:w="985" w:type="dxa"/>
            <w:tcBorders>
              <w:top w:val="single" w:sz="8" w:space="0" w:color="auto"/>
              <w:left w:val="single" w:sz="6" w:space="0" w:color="auto"/>
            </w:tcBorders>
            <w:shd w:val="clear" w:color="auto" w:fill="E6F4F7" w:themeFill="background2"/>
          </w:tcPr>
          <w:p w14:paraId="06EFA9DB" w14:textId="77777777" w:rsidR="0046281F" w:rsidRPr="00313DEE" w:rsidRDefault="0046281F" w:rsidP="0046281F">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9.1</w:t>
            </w:r>
          </w:p>
        </w:tc>
        <w:tc>
          <w:tcPr>
            <w:tcW w:w="8079" w:type="dxa"/>
            <w:tcBorders>
              <w:top w:val="single" w:sz="8" w:space="0" w:color="auto"/>
              <w:left w:val="single" w:sz="6" w:space="0" w:color="auto"/>
              <w:right w:val="single" w:sz="6" w:space="0" w:color="auto"/>
            </w:tcBorders>
            <w:shd w:val="clear" w:color="auto" w:fill="auto"/>
          </w:tcPr>
          <w:p w14:paraId="0D5A5BAC" w14:textId="0D90F723" w:rsidR="0046281F" w:rsidRDefault="0046281F" w:rsidP="00421193">
            <w:pPr>
              <w:widowControl w:val="0"/>
              <w:adjustRightInd w:val="0"/>
              <w:spacing w:line="240" w:lineRule="auto"/>
              <w:textAlignment w:val="baseline"/>
              <w:rPr>
                <w:rFonts w:eastAsia="Times New Roman" w:cstheme="minorHAnsi"/>
                <w:sz w:val="19"/>
                <w:szCs w:val="19"/>
                <w:lang w:eastAsia="nl-NL"/>
              </w:rPr>
            </w:pPr>
            <w:r w:rsidRPr="00416A10">
              <w:rPr>
                <w:rFonts w:eastAsia="Times New Roman" w:cstheme="minorHAnsi"/>
                <w:sz w:val="19"/>
                <w:szCs w:val="19"/>
                <w:lang w:eastAsia="nl-NL"/>
              </w:rPr>
              <w:t xml:space="preserve">Opdrachtnemer verstrekt gedurende de looptijd van de raamovereenkomst tweemaal per jaar, minimaal </w:t>
            </w:r>
            <w:r w:rsidR="0048621A" w:rsidRPr="00416A10">
              <w:rPr>
                <w:rFonts w:eastAsia="Times New Roman" w:cstheme="minorHAnsi"/>
                <w:sz w:val="19"/>
                <w:szCs w:val="19"/>
                <w:lang w:eastAsia="nl-NL"/>
              </w:rPr>
              <w:t>ti</w:t>
            </w:r>
            <w:r w:rsidR="007B113D" w:rsidRPr="00416A10">
              <w:rPr>
                <w:rFonts w:eastAsia="Times New Roman" w:cstheme="minorHAnsi"/>
                <w:sz w:val="19"/>
                <w:szCs w:val="19"/>
                <w:lang w:eastAsia="nl-NL"/>
              </w:rPr>
              <w:t>e</w:t>
            </w:r>
            <w:r w:rsidR="0048621A" w:rsidRPr="00416A10">
              <w:rPr>
                <w:rFonts w:eastAsia="Times New Roman" w:cstheme="minorHAnsi"/>
                <w:sz w:val="19"/>
                <w:szCs w:val="19"/>
                <w:lang w:eastAsia="nl-NL"/>
              </w:rPr>
              <w:t>n</w:t>
            </w:r>
            <w:r w:rsidRPr="00416A10">
              <w:rPr>
                <w:rFonts w:eastAsia="Times New Roman" w:cstheme="minorHAnsi"/>
                <w:sz w:val="19"/>
                <w:szCs w:val="19"/>
                <w:lang w:eastAsia="nl-NL"/>
              </w:rPr>
              <w:t xml:space="preserve"> werkdagen voor het operationeel</w:t>
            </w:r>
            <w:r w:rsidR="00416A10">
              <w:rPr>
                <w:rFonts w:eastAsia="Times New Roman" w:cstheme="minorHAnsi"/>
                <w:sz w:val="19"/>
                <w:szCs w:val="19"/>
                <w:lang w:eastAsia="nl-NL"/>
              </w:rPr>
              <w:t>/tactisch/operationeel</w:t>
            </w:r>
            <w:r w:rsidRPr="00416A10">
              <w:rPr>
                <w:rFonts w:eastAsia="Times New Roman" w:cstheme="minorHAnsi"/>
                <w:sz w:val="19"/>
                <w:szCs w:val="19"/>
                <w:lang w:eastAsia="nl-NL"/>
              </w:rPr>
              <w:t xml:space="preserve"> overleg én op verzoek van GBLT binnen </w:t>
            </w:r>
            <w:r w:rsidR="007B113D" w:rsidRPr="00416A10">
              <w:rPr>
                <w:rFonts w:eastAsia="Times New Roman" w:cstheme="minorHAnsi"/>
                <w:sz w:val="19"/>
                <w:szCs w:val="19"/>
                <w:lang w:eastAsia="nl-NL"/>
              </w:rPr>
              <w:t>vijf</w:t>
            </w:r>
            <w:r w:rsidRPr="00416A10">
              <w:rPr>
                <w:rFonts w:eastAsia="Times New Roman" w:cstheme="minorHAnsi"/>
                <w:sz w:val="19"/>
                <w:szCs w:val="19"/>
                <w:lang w:eastAsia="nl-NL"/>
              </w:rPr>
              <w:t xml:space="preserve"> werkdagen de managementinformatie,</w:t>
            </w:r>
            <w:r w:rsidRPr="00416A10">
              <w:rPr>
                <w:rFonts w:cstheme="minorHAnsi"/>
                <w:sz w:val="19"/>
                <w:szCs w:val="19"/>
              </w:rPr>
              <w:t xml:space="preserve"> </w:t>
            </w:r>
            <w:r w:rsidRPr="00416A10">
              <w:rPr>
                <w:rFonts w:eastAsia="Times New Roman" w:cstheme="minorHAnsi"/>
                <w:sz w:val="19"/>
                <w:szCs w:val="19"/>
                <w:lang w:eastAsia="nl-NL"/>
              </w:rPr>
              <w:t>(getotaliseerd per maand, per kwartaal, per half jaar en per jaar), waarin minimaal de volgende onderwerpen aanbod komen:</w:t>
            </w:r>
          </w:p>
          <w:p w14:paraId="38B1E753" w14:textId="30E85632" w:rsidR="00526A2F" w:rsidRPr="00526A2F" w:rsidRDefault="00526A2F">
            <w:pPr>
              <w:pStyle w:val="Lijstalinea"/>
              <w:numPr>
                <w:ilvl w:val="2"/>
                <w:numId w:val="24"/>
              </w:numPr>
              <w:shd w:val="clear" w:color="auto" w:fill="FFFFFF"/>
              <w:spacing w:line="240" w:lineRule="auto"/>
              <w:rPr>
                <w:rFonts w:eastAsia="Times New Roman" w:cstheme="minorHAnsi"/>
                <w:sz w:val="19"/>
                <w:szCs w:val="19"/>
                <w:lang w:eastAsia="nl-NL"/>
              </w:rPr>
            </w:pPr>
            <w:r w:rsidRPr="00526A2F">
              <w:rPr>
                <w:rFonts w:eastAsia="Times New Roman" w:cstheme="minorHAnsi"/>
                <w:sz w:val="19"/>
                <w:szCs w:val="19"/>
                <w:lang w:eastAsia="nl-NL"/>
              </w:rPr>
              <w:t>Status lopende dossiers</w:t>
            </w:r>
          </w:p>
          <w:p w14:paraId="1C043299" w14:textId="4116D96A" w:rsidR="00526A2F" w:rsidRPr="00526A2F" w:rsidRDefault="00526A2F">
            <w:pPr>
              <w:pStyle w:val="Lijstalinea"/>
              <w:numPr>
                <w:ilvl w:val="2"/>
                <w:numId w:val="24"/>
              </w:numPr>
              <w:shd w:val="clear" w:color="auto" w:fill="FFFFFF"/>
              <w:spacing w:line="240" w:lineRule="auto"/>
              <w:rPr>
                <w:rFonts w:eastAsia="Times New Roman" w:cstheme="minorHAnsi"/>
                <w:sz w:val="19"/>
                <w:szCs w:val="19"/>
                <w:lang w:eastAsia="nl-NL"/>
              </w:rPr>
            </w:pPr>
            <w:r w:rsidRPr="00526A2F">
              <w:rPr>
                <w:rFonts w:eastAsia="Times New Roman" w:cstheme="minorHAnsi"/>
                <w:sz w:val="19"/>
                <w:szCs w:val="19"/>
                <w:lang w:eastAsia="nl-NL"/>
              </w:rPr>
              <w:t>Doorlooptijd lopende dossiers</w:t>
            </w:r>
          </w:p>
          <w:p w14:paraId="6815CA15" w14:textId="2E97C3B0" w:rsidR="00526A2F" w:rsidRPr="00526A2F" w:rsidRDefault="00526A2F">
            <w:pPr>
              <w:pStyle w:val="Lijstalinea"/>
              <w:numPr>
                <w:ilvl w:val="2"/>
                <w:numId w:val="24"/>
              </w:numPr>
              <w:shd w:val="clear" w:color="auto" w:fill="FFFFFF"/>
              <w:spacing w:line="240" w:lineRule="auto"/>
              <w:rPr>
                <w:rFonts w:eastAsia="Times New Roman" w:cstheme="minorHAnsi"/>
                <w:sz w:val="19"/>
                <w:szCs w:val="19"/>
                <w:lang w:eastAsia="nl-NL"/>
              </w:rPr>
            </w:pPr>
            <w:r w:rsidRPr="00526A2F">
              <w:rPr>
                <w:rFonts w:eastAsia="Times New Roman" w:cstheme="minorHAnsi"/>
                <w:sz w:val="19"/>
                <w:szCs w:val="19"/>
                <w:lang w:eastAsia="nl-NL"/>
              </w:rPr>
              <w:t>Analyse gesloten dossiers</w:t>
            </w:r>
          </w:p>
          <w:p w14:paraId="02BAF25E" w14:textId="1103A4EB" w:rsidR="0046281F" w:rsidRPr="00416A10" w:rsidRDefault="0046281F" w:rsidP="00416A10">
            <w:pPr>
              <w:widowControl w:val="0"/>
              <w:adjustRightInd w:val="0"/>
              <w:spacing w:line="240" w:lineRule="auto"/>
              <w:contextualSpacing/>
              <w:rPr>
                <w:rFonts w:eastAsia="Times New Roman" w:cstheme="minorHAnsi"/>
                <w:i/>
                <w:iCs/>
                <w:szCs w:val="19"/>
                <w:lang w:eastAsia="nl-NL"/>
              </w:rPr>
            </w:pPr>
          </w:p>
        </w:tc>
      </w:tr>
      <w:tr w:rsidR="0046281F" w:rsidRPr="00313DEE" w14:paraId="538A4D11" w14:textId="77777777" w:rsidTr="00313DEE">
        <w:tc>
          <w:tcPr>
            <w:tcW w:w="985" w:type="dxa"/>
            <w:tcBorders>
              <w:left w:val="single" w:sz="6" w:space="0" w:color="auto"/>
            </w:tcBorders>
            <w:shd w:val="clear" w:color="auto" w:fill="E6F4F7" w:themeFill="background2"/>
          </w:tcPr>
          <w:p w14:paraId="72251EE9" w14:textId="77777777" w:rsidR="0046281F" w:rsidRPr="00313DEE" w:rsidRDefault="0046281F" w:rsidP="0046281F">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9.3</w:t>
            </w:r>
          </w:p>
        </w:tc>
        <w:tc>
          <w:tcPr>
            <w:tcW w:w="8079" w:type="dxa"/>
            <w:tcBorders>
              <w:left w:val="single" w:sz="6" w:space="0" w:color="auto"/>
              <w:right w:val="single" w:sz="6" w:space="0" w:color="auto"/>
            </w:tcBorders>
            <w:shd w:val="clear" w:color="auto" w:fill="auto"/>
          </w:tcPr>
          <w:p w14:paraId="744D462E" w14:textId="5BCBDEFF" w:rsidR="0046281F" w:rsidRPr="00313DEE" w:rsidRDefault="0046281F" w:rsidP="0046281F">
            <w:pPr>
              <w:pStyle w:val="Geenafstand"/>
              <w:rPr>
                <w:rFonts w:ascii="Lucida Sans Unicode" w:eastAsia="Times New Roman" w:hAnsi="Lucida Sans Unicode" w:cs="Lucida Sans Unicode"/>
                <w:sz w:val="18"/>
                <w:szCs w:val="18"/>
                <w:lang w:eastAsia="nl-NL"/>
              </w:rPr>
            </w:pPr>
            <w:r w:rsidRPr="00DD4680">
              <w:rPr>
                <w:rFonts w:eastAsia="Times New Roman" w:cstheme="minorHAnsi"/>
                <w:szCs w:val="19"/>
                <w:lang w:eastAsia="nl-NL"/>
              </w:rPr>
              <w:t>Alle rapportages worden als digitaal bestand (bewerkbare Microsoft office applicatie of gelijkwaardig) per e-mail aan GBLT verstrekt.</w:t>
            </w:r>
          </w:p>
        </w:tc>
      </w:tr>
      <w:tr w:rsidR="0046281F" w:rsidRPr="00313DEE" w14:paraId="448BA43F" w14:textId="77777777" w:rsidTr="00313DEE">
        <w:tc>
          <w:tcPr>
            <w:tcW w:w="985" w:type="dxa"/>
            <w:tcBorders>
              <w:left w:val="single" w:sz="6" w:space="0" w:color="auto"/>
            </w:tcBorders>
            <w:shd w:val="clear" w:color="auto" w:fill="E6F4F7" w:themeFill="background2"/>
          </w:tcPr>
          <w:p w14:paraId="7BBB76D7" w14:textId="77777777" w:rsidR="0046281F" w:rsidRPr="00313DEE" w:rsidRDefault="0046281F" w:rsidP="0046281F">
            <w:pPr>
              <w:pStyle w:val="Geenafstand"/>
              <w:rPr>
                <w:rFonts w:ascii="Lucida Sans Unicode" w:eastAsia="Times New Roman" w:hAnsi="Lucida Sans Unicode" w:cs="Lucida Sans Unicode"/>
                <w:sz w:val="18"/>
                <w:szCs w:val="18"/>
              </w:rPr>
            </w:pPr>
            <w:r w:rsidRPr="00313DEE">
              <w:rPr>
                <w:rFonts w:ascii="Lucida Sans Unicode" w:eastAsia="Times New Roman" w:hAnsi="Lucida Sans Unicode" w:cs="Lucida Sans Unicode"/>
                <w:sz w:val="18"/>
                <w:szCs w:val="18"/>
                <w:lang w:eastAsia="nl-NL"/>
              </w:rPr>
              <w:t>Eis 9.4</w:t>
            </w:r>
          </w:p>
        </w:tc>
        <w:tc>
          <w:tcPr>
            <w:tcW w:w="8079" w:type="dxa"/>
            <w:tcBorders>
              <w:left w:val="single" w:sz="6" w:space="0" w:color="auto"/>
              <w:right w:val="single" w:sz="6" w:space="0" w:color="auto"/>
            </w:tcBorders>
            <w:shd w:val="clear" w:color="auto" w:fill="auto"/>
          </w:tcPr>
          <w:p w14:paraId="61CB04FF" w14:textId="4AEEC1E1" w:rsidR="0046281F" w:rsidRPr="00313DEE" w:rsidRDefault="0046281F" w:rsidP="0046281F">
            <w:pPr>
              <w:pStyle w:val="Geenafstand"/>
              <w:rPr>
                <w:rFonts w:ascii="Lucida Sans Unicode" w:eastAsia="Times New Roman" w:hAnsi="Lucida Sans Unicode" w:cs="Lucida Sans Unicode"/>
                <w:sz w:val="18"/>
                <w:szCs w:val="18"/>
                <w:lang w:eastAsia="nl-NL"/>
              </w:rPr>
            </w:pPr>
            <w:r w:rsidRPr="00DD4680">
              <w:rPr>
                <w:rFonts w:eastAsia="Times New Roman" w:cstheme="minorHAnsi"/>
                <w:szCs w:val="19"/>
                <w:lang w:eastAsia="nl-NL"/>
              </w:rPr>
              <w:t>De wijze waarop de rapportages worden gepresenteerd, wordt in overleg tussen GBLT en opdrachtnemer bepaald en schriftelijk vastgelegd gedurende de Implementatiefase.</w:t>
            </w:r>
            <w:r>
              <w:rPr>
                <w:rFonts w:eastAsia="Times New Roman" w:cstheme="minorHAnsi"/>
                <w:szCs w:val="19"/>
                <w:lang w:eastAsia="nl-NL"/>
              </w:rPr>
              <w:t xml:space="preserve"> </w:t>
            </w:r>
          </w:p>
        </w:tc>
      </w:tr>
      <w:tr w:rsidR="0046281F" w:rsidRPr="00313DEE" w14:paraId="0B58F7F6" w14:textId="77777777" w:rsidTr="00313DEE">
        <w:tc>
          <w:tcPr>
            <w:tcW w:w="985" w:type="dxa"/>
            <w:tcBorders>
              <w:left w:val="single" w:sz="6" w:space="0" w:color="auto"/>
            </w:tcBorders>
            <w:shd w:val="clear" w:color="auto" w:fill="E6F4F7" w:themeFill="background2"/>
          </w:tcPr>
          <w:p w14:paraId="3C28D729" w14:textId="77777777" w:rsidR="0046281F" w:rsidRPr="00313DEE" w:rsidRDefault="0046281F" w:rsidP="0046281F">
            <w:pPr>
              <w:pStyle w:val="Geenafstand"/>
              <w:rPr>
                <w:rFonts w:ascii="Lucida Sans Unicode" w:eastAsia="Times New Roman" w:hAnsi="Lucida Sans Unicode" w:cs="Lucida Sans Unicode"/>
                <w:sz w:val="18"/>
                <w:szCs w:val="18"/>
                <w:lang w:eastAsia="nl-NL"/>
              </w:rPr>
            </w:pPr>
            <w:r w:rsidRPr="00313DEE">
              <w:rPr>
                <w:rFonts w:ascii="Lucida Sans Unicode" w:eastAsia="Times New Roman" w:hAnsi="Lucida Sans Unicode" w:cs="Lucida Sans Unicode"/>
                <w:sz w:val="18"/>
                <w:szCs w:val="18"/>
                <w:lang w:eastAsia="nl-NL"/>
              </w:rPr>
              <w:t>Eis 9.5</w:t>
            </w:r>
          </w:p>
        </w:tc>
        <w:tc>
          <w:tcPr>
            <w:tcW w:w="8079" w:type="dxa"/>
            <w:tcBorders>
              <w:left w:val="single" w:sz="6" w:space="0" w:color="auto"/>
              <w:right w:val="single" w:sz="6" w:space="0" w:color="auto"/>
            </w:tcBorders>
            <w:shd w:val="clear" w:color="auto" w:fill="auto"/>
          </w:tcPr>
          <w:p w14:paraId="05D3044F" w14:textId="44909FF7" w:rsidR="0046281F" w:rsidRPr="00313DEE" w:rsidRDefault="0046281F" w:rsidP="0046281F">
            <w:pPr>
              <w:pStyle w:val="Geenafstand"/>
              <w:rPr>
                <w:rFonts w:ascii="Lucida Sans Unicode" w:eastAsia="Times New Roman" w:hAnsi="Lucida Sans Unicode" w:cs="Lucida Sans Unicode"/>
                <w:sz w:val="18"/>
                <w:szCs w:val="18"/>
                <w:lang w:eastAsia="nl-NL"/>
              </w:rPr>
            </w:pPr>
            <w:r w:rsidRPr="00DD4680">
              <w:rPr>
                <w:rFonts w:eastAsia="Times New Roman" w:cstheme="minorHAnsi"/>
                <w:szCs w:val="19"/>
                <w:lang w:eastAsia="nl-NL"/>
              </w:rPr>
              <w:t xml:space="preserve">GBLT verwacht van opdrachtnemer dat de managementinformatie een helder en duidelijke tendens zichtbaar maakt voor wat betreft het verbeteren van de uitvoering van de opdracht en een vermindering van het aantal </w:t>
            </w:r>
            <w:r>
              <w:rPr>
                <w:rFonts w:eastAsia="Times New Roman" w:cstheme="minorHAnsi"/>
                <w:szCs w:val="19"/>
                <w:lang w:eastAsia="nl-NL"/>
              </w:rPr>
              <w:t>s</w:t>
            </w:r>
            <w:r w:rsidRPr="00DD4680">
              <w:rPr>
                <w:rFonts w:eastAsia="Times New Roman" w:cstheme="minorHAnsi"/>
                <w:szCs w:val="19"/>
                <w:lang w:eastAsia="nl-NL"/>
              </w:rPr>
              <w:t>toringen en klachten.</w:t>
            </w:r>
          </w:p>
        </w:tc>
      </w:tr>
    </w:tbl>
    <w:p w14:paraId="203FD88E" w14:textId="77777777" w:rsidR="00225CEB" w:rsidRPr="00313DEE" w:rsidRDefault="00225CEB" w:rsidP="00313DEE">
      <w:pPr>
        <w:pStyle w:val="Geenafstand"/>
        <w:rPr>
          <w:rFonts w:ascii="Lucida Sans Unicode" w:eastAsia="Times New Roman" w:hAnsi="Lucida Sans Unicode" w:cs="Lucida Sans Unicode"/>
          <w:sz w:val="18"/>
          <w:szCs w:val="18"/>
          <w:highlight w:val="yellow"/>
        </w:rPr>
      </w:pPr>
    </w:p>
    <w:tbl>
      <w:tblPr>
        <w:tblW w:w="907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4A0" w:firstRow="1" w:lastRow="0" w:firstColumn="1" w:lastColumn="0" w:noHBand="0" w:noVBand="1"/>
      </w:tblPr>
      <w:tblGrid>
        <w:gridCol w:w="993"/>
        <w:gridCol w:w="8079"/>
      </w:tblGrid>
      <w:tr w:rsidR="00225CEB" w:rsidRPr="00313DEE" w14:paraId="1E47BE3A" w14:textId="77777777" w:rsidTr="00313DEE">
        <w:tc>
          <w:tcPr>
            <w:tcW w:w="907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hideMark/>
          </w:tcPr>
          <w:p w14:paraId="4C637336" w14:textId="04ED62E7" w:rsidR="00225CEB" w:rsidRPr="00313DEE" w:rsidRDefault="00225CEB" w:rsidP="00313DEE">
            <w:pPr>
              <w:pStyle w:val="Geenafstand"/>
              <w:rPr>
                <w:rFonts w:ascii="Lucida Sans Unicode" w:hAnsi="Lucida Sans Unicode" w:cs="Lucida Sans Unicode"/>
                <w:color w:val="FFFFFF" w:themeColor="background1"/>
                <w:sz w:val="18"/>
                <w:szCs w:val="18"/>
              </w:rPr>
            </w:pPr>
            <w:r w:rsidRPr="00313DEE">
              <w:rPr>
                <w:rFonts w:ascii="Lucida Sans Unicode" w:hAnsi="Lucida Sans Unicode" w:cs="Lucida Sans Unicode"/>
                <w:color w:val="FFFFFF" w:themeColor="background1"/>
                <w:sz w:val="18"/>
                <w:szCs w:val="18"/>
              </w:rPr>
              <w:br w:type="page"/>
            </w:r>
            <w:r w:rsidRPr="00313DEE">
              <w:rPr>
                <w:rFonts w:ascii="Lucida Sans Unicode" w:hAnsi="Lucida Sans Unicode" w:cs="Lucida Sans Unicode"/>
                <w:color w:val="FFFFFF" w:themeColor="background1"/>
                <w:sz w:val="18"/>
                <w:szCs w:val="18"/>
              </w:rPr>
              <w:br w:type="page"/>
              <w:t xml:space="preserve">Eisen 10. </w:t>
            </w:r>
            <w:r w:rsidR="00831276">
              <w:rPr>
                <w:rFonts w:ascii="Lucida Sans Unicode" w:hAnsi="Lucida Sans Unicode" w:cs="Lucida Sans Unicode"/>
                <w:color w:val="FFFFFF" w:themeColor="background1"/>
                <w:sz w:val="18"/>
                <w:szCs w:val="18"/>
              </w:rPr>
              <w:t>ICT</w:t>
            </w:r>
          </w:p>
        </w:tc>
      </w:tr>
      <w:tr w:rsidR="00831276" w:rsidRPr="00313DEE" w14:paraId="78125D7F" w14:textId="77777777" w:rsidTr="00313DEE">
        <w:tc>
          <w:tcPr>
            <w:tcW w:w="993" w:type="dxa"/>
            <w:tcBorders>
              <w:top w:val="single" w:sz="8" w:space="0" w:color="auto"/>
              <w:left w:val="single" w:sz="6" w:space="0" w:color="auto"/>
              <w:bottom w:val="single" w:sz="4" w:space="0" w:color="auto"/>
              <w:right w:val="single" w:sz="4" w:space="0" w:color="auto"/>
            </w:tcBorders>
            <w:shd w:val="clear" w:color="auto" w:fill="E6F4F7" w:themeFill="background2"/>
            <w:hideMark/>
          </w:tcPr>
          <w:p w14:paraId="41598838" w14:textId="77777777" w:rsidR="00831276" w:rsidRPr="00313DEE" w:rsidRDefault="00831276" w:rsidP="00831276">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Eis 10.1</w:t>
            </w:r>
          </w:p>
        </w:tc>
        <w:tc>
          <w:tcPr>
            <w:tcW w:w="8079" w:type="dxa"/>
            <w:tcBorders>
              <w:top w:val="single" w:sz="8" w:space="0" w:color="auto"/>
              <w:left w:val="single" w:sz="6" w:space="0" w:color="auto"/>
              <w:bottom w:val="single" w:sz="4" w:space="0" w:color="auto"/>
              <w:right w:val="single" w:sz="6" w:space="0" w:color="auto"/>
            </w:tcBorders>
            <w:shd w:val="clear" w:color="auto" w:fill="auto"/>
            <w:hideMark/>
          </w:tcPr>
          <w:p w14:paraId="22CB9B52" w14:textId="0B8384E1" w:rsidR="00831276" w:rsidRPr="00EA7F7F" w:rsidRDefault="00831276" w:rsidP="00831276">
            <w:pPr>
              <w:pStyle w:val="Geenafstand"/>
              <w:rPr>
                <w:rFonts w:ascii="Lucida Sans Unicode" w:eastAsia="Times New Roman" w:hAnsi="Lucida Sans Unicode" w:cs="Lucida Sans Unicode"/>
                <w:color w:val="3A9FB5" w:themeColor="background2" w:themeShade="80"/>
                <w:sz w:val="18"/>
                <w:szCs w:val="18"/>
                <w:lang w:eastAsia="nl-NL"/>
              </w:rPr>
            </w:pPr>
            <w:r w:rsidRPr="006B3E52">
              <w:rPr>
                <w:rFonts w:cstheme="minorHAnsi"/>
                <w:szCs w:val="19"/>
              </w:rPr>
              <w:t xml:space="preserve">De uitwisseling van digitale gegevens(bestanden) tussen GBLT en Opdrachtnemer geschiedt uitsluitend via </w:t>
            </w:r>
            <w:r w:rsidRPr="006B3E52">
              <w:rPr>
                <w:rFonts w:eastAsia="Times New Roman" w:cstheme="minorHAnsi"/>
                <w:szCs w:val="19"/>
                <w:lang w:eastAsia="nl-NL"/>
              </w:rPr>
              <w:t>de beveiligde omgeving voor de uitwisseling van (digitale) gegevens die door GBLT wordt gebruikt</w:t>
            </w:r>
            <w:r w:rsidR="009E5699">
              <w:rPr>
                <w:rFonts w:eastAsia="Times New Roman" w:cstheme="minorHAnsi"/>
                <w:szCs w:val="19"/>
                <w:lang w:eastAsia="nl-NL"/>
              </w:rPr>
              <w:t>.</w:t>
            </w:r>
            <w:r w:rsidR="00836838">
              <w:rPr>
                <w:rFonts w:eastAsia="Times New Roman" w:cstheme="minorHAnsi"/>
                <w:szCs w:val="19"/>
                <w:lang w:eastAsia="nl-NL"/>
              </w:rPr>
              <w:t xml:space="preserve"> Deze wordt beschikbaar gesteld door opdrachtnemer.</w:t>
            </w:r>
          </w:p>
        </w:tc>
      </w:tr>
      <w:tr w:rsidR="00831276" w:rsidRPr="00313DEE" w14:paraId="3A3257A9" w14:textId="77777777" w:rsidTr="00313DEE">
        <w:tc>
          <w:tcPr>
            <w:tcW w:w="993" w:type="dxa"/>
            <w:tcBorders>
              <w:top w:val="single" w:sz="8" w:space="0" w:color="auto"/>
              <w:left w:val="single" w:sz="6" w:space="0" w:color="auto"/>
              <w:bottom w:val="single" w:sz="4" w:space="0" w:color="auto"/>
              <w:right w:val="single" w:sz="4" w:space="0" w:color="auto"/>
            </w:tcBorders>
            <w:shd w:val="clear" w:color="auto" w:fill="E6F4F7" w:themeFill="background2"/>
          </w:tcPr>
          <w:p w14:paraId="71CE3658" w14:textId="5212DA63"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t>Eis 10.2</w:t>
            </w:r>
          </w:p>
        </w:tc>
        <w:tc>
          <w:tcPr>
            <w:tcW w:w="8079" w:type="dxa"/>
            <w:tcBorders>
              <w:top w:val="single" w:sz="8" w:space="0" w:color="auto"/>
              <w:left w:val="single" w:sz="6" w:space="0" w:color="auto"/>
              <w:bottom w:val="single" w:sz="4" w:space="0" w:color="auto"/>
              <w:right w:val="single" w:sz="6" w:space="0" w:color="auto"/>
            </w:tcBorders>
            <w:shd w:val="clear" w:color="auto" w:fill="auto"/>
          </w:tcPr>
          <w:p w14:paraId="386F8309" w14:textId="10BE2E47" w:rsidR="00831276" w:rsidRPr="006D6D02" w:rsidRDefault="00831276" w:rsidP="006D6D02">
            <w:pPr>
              <w:widowControl w:val="0"/>
              <w:adjustRightInd w:val="0"/>
              <w:spacing w:line="240" w:lineRule="auto"/>
              <w:textAlignment w:val="baseline"/>
              <w:rPr>
                <w:rFonts w:eastAsia="Times New Roman" w:cstheme="minorHAnsi"/>
                <w:sz w:val="19"/>
                <w:szCs w:val="19"/>
                <w:lang w:eastAsia="nl-NL"/>
              </w:rPr>
            </w:pPr>
            <w:r w:rsidRPr="006D6D02">
              <w:rPr>
                <w:rFonts w:eastAsia="Times New Roman" w:cstheme="minorHAnsi"/>
                <w:sz w:val="19"/>
                <w:szCs w:val="19"/>
                <w:lang w:eastAsia="nl-NL"/>
              </w:rPr>
              <w:t xml:space="preserve">Opdrachtnemer stelt een online applicatie beschikbaar waarin GBLT real time (minimaal) de volgende gegevens kan inzien met betrekking tot de dossiers die </w:t>
            </w:r>
            <w:r w:rsidRPr="006D6D02">
              <w:rPr>
                <w:rFonts w:eastAsia="Times New Roman" w:cstheme="minorHAnsi"/>
                <w:sz w:val="19"/>
                <w:szCs w:val="19"/>
                <w:lang w:eastAsia="nl-NL"/>
              </w:rPr>
              <w:lastRenderedPageBreak/>
              <w:t>uitbesteed zijn aan opdrachtnemer:</w:t>
            </w:r>
          </w:p>
          <w:p w14:paraId="2902B5E1" w14:textId="77777777" w:rsidR="00831276" w:rsidRPr="007A1020" w:rsidRDefault="00831276" w:rsidP="00831276">
            <w:pPr>
              <w:widowControl w:val="0"/>
              <w:adjustRightInd w:val="0"/>
              <w:spacing w:line="276" w:lineRule="auto"/>
              <w:textAlignment w:val="baseline"/>
              <w:rPr>
                <w:rFonts w:eastAsia="Times New Roman" w:cstheme="minorHAnsi"/>
                <w:szCs w:val="19"/>
                <w:lang w:eastAsia="nl-NL"/>
              </w:rPr>
            </w:pPr>
          </w:p>
          <w:p w14:paraId="680848C2" w14:textId="77777777" w:rsidR="00831276" w:rsidRPr="007A1020" w:rsidRDefault="00831276">
            <w:pPr>
              <w:pStyle w:val="Lijstalinea"/>
              <w:widowControl w:val="0"/>
              <w:numPr>
                <w:ilvl w:val="0"/>
                <w:numId w:val="17"/>
              </w:numPr>
              <w:adjustRightInd w:val="0"/>
              <w:spacing w:line="240" w:lineRule="auto"/>
              <w:textAlignment w:val="baseline"/>
              <w:rPr>
                <w:rFonts w:cstheme="minorHAnsi"/>
                <w:sz w:val="19"/>
                <w:szCs w:val="19"/>
                <w:lang w:eastAsia="nl-NL"/>
              </w:rPr>
            </w:pPr>
            <w:r w:rsidRPr="007A1020">
              <w:rPr>
                <w:rFonts w:cstheme="minorHAnsi"/>
                <w:sz w:val="19"/>
                <w:szCs w:val="19"/>
                <w:lang w:eastAsia="nl-NL"/>
              </w:rPr>
              <w:t>Aantal lopende dossiers gesorteerd per status binnen het Invorderingsproces</w:t>
            </w:r>
          </w:p>
          <w:p w14:paraId="20DC3A62" w14:textId="77777777" w:rsidR="00831276" w:rsidRPr="007A1020" w:rsidRDefault="00831276">
            <w:pPr>
              <w:pStyle w:val="Lijstalinea"/>
              <w:widowControl w:val="0"/>
              <w:numPr>
                <w:ilvl w:val="0"/>
                <w:numId w:val="17"/>
              </w:numPr>
              <w:adjustRightInd w:val="0"/>
              <w:spacing w:line="240" w:lineRule="auto"/>
              <w:textAlignment w:val="baseline"/>
              <w:rPr>
                <w:rFonts w:cstheme="minorHAnsi"/>
                <w:sz w:val="19"/>
                <w:szCs w:val="19"/>
                <w:lang w:eastAsia="nl-NL"/>
              </w:rPr>
            </w:pPr>
            <w:r w:rsidRPr="007A1020">
              <w:rPr>
                <w:rFonts w:cstheme="minorHAnsi"/>
                <w:sz w:val="19"/>
                <w:szCs w:val="19"/>
                <w:lang w:eastAsia="nl-NL"/>
              </w:rPr>
              <w:t>Totaal openstaande posten lopende dossiers</w:t>
            </w:r>
          </w:p>
          <w:p w14:paraId="3BB87767" w14:textId="77777777" w:rsidR="00831276" w:rsidRPr="007A1020" w:rsidRDefault="00831276">
            <w:pPr>
              <w:pStyle w:val="Lijstalinea"/>
              <w:widowControl w:val="0"/>
              <w:numPr>
                <w:ilvl w:val="0"/>
                <w:numId w:val="17"/>
              </w:numPr>
              <w:adjustRightInd w:val="0"/>
              <w:spacing w:line="240" w:lineRule="auto"/>
              <w:textAlignment w:val="baseline"/>
              <w:rPr>
                <w:rFonts w:cstheme="minorHAnsi"/>
                <w:sz w:val="19"/>
                <w:szCs w:val="19"/>
                <w:lang w:eastAsia="nl-NL"/>
              </w:rPr>
            </w:pPr>
            <w:r w:rsidRPr="007A1020">
              <w:rPr>
                <w:rFonts w:cstheme="minorHAnsi"/>
                <w:sz w:val="19"/>
                <w:szCs w:val="19"/>
                <w:lang w:eastAsia="nl-NL"/>
              </w:rPr>
              <w:t>Totaal ontvangen deelbetalingen lopende dossiers</w:t>
            </w:r>
          </w:p>
          <w:p w14:paraId="2EC96DEE" w14:textId="77777777" w:rsidR="00831276" w:rsidRPr="007A1020" w:rsidRDefault="00831276">
            <w:pPr>
              <w:pStyle w:val="Lijstalinea"/>
              <w:widowControl w:val="0"/>
              <w:numPr>
                <w:ilvl w:val="0"/>
                <w:numId w:val="17"/>
              </w:numPr>
              <w:adjustRightInd w:val="0"/>
              <w:spacing w:line="240" w:lineRule="auto"/>
              <w:textAlignment w:val="baseline"/>
              <w:rPr>
                <w:rFonts w:cstheme="minorHAnsi"/>
                <w:sz w:val="19"/>
                <w:szCs w:val="19"/>
                <w:lang w:eastAsia="nl-NL"/>
              </w:rPr>
            </w:pPr>
            <w:r w:rsidRPr="007A1020">
              <w:rPr>
                <w:rFonts w:cstheme="minorHAnsi"/>
                <w:sz w:val="19"/>
                <w:szCs w:val="19"/>
                <w:lang w:eastAsia="nl-NL"/>
              </w:rPr>
              <w:t>Specificaties (o.a. openstaande posten, deelbetalingen, status) en uitgevoerde activiteiten op detailniveau per lopend dossier.</w:t>
            </w:r>
          </w:p>
          <w:p w14:paraId="008B1031" w14:textId="77777777" w:rsidR="00831276" w:rsidRPr="007A1020" w:rsidRDefault="00831276" w:rsidP="009076EF">
            <w:pPr>
              <w:widowControl w:val="0"/>
              <w:adjustRightInd w:val="0"/>
              <w:spacing w:line="240" w:lineRule="auto"/>
              <w:textAlignment w:val="baseline"/>
              <w:rPr>
                <w:rFonts w:eastAsia="Times New Roman" w:cstheme="minorHAnsi"/>
                <w:szCs w:val="19"/>
                <w:lang w:eastAsia="nl-NL"/>
              </w:rPr>
            </w:pPr>
          </w:p>
          <w:p w14:paraId="0F07D2E5" w14:textId="0A7CE482" w:rsidR="00831276" w:rsidRPr="00EA7F7F" w:rsidRDefault="00831276" w:rsidP="009076EF">
            <w:pPr>
              <w:pStyle w:val="Geenafstand"/>
              <w:rPr>
                <w:rFonts w:ascii="Lucida Sans Unicode" w:eastAsia="Times New Roman" w:hAnsi="Lucida Sans Unicode" w:cs="Lucida Sans Unicode"/>
                <w:color w:val="3A9FB5" w:themeColor="background2" w:themeShade="80"/>
                <w:sz w:val="18"/>
                <w:szCs w:val="18"/>
                <w:lang w:eastAsia="nl-NL"/>
              </w:rPr>
            </w:pPr>
            <w:r w:rsidRPr="007A1020">
              <w:rPr>
                <w:rFonts w:eastAsia="Times New Roman" w:cstheme="minorHAnsi"/>
                <w:szCs w:val="19"/>
                <w:lang w:eastAsia="nl-NL"/>
              </w:rPr>
              <w:t xml:space="preserve">GBLT dient toegang te hebben tot deze online applicatie met minimaal dertig gelijktijdige accounts. </w:t>
            </w:r>
          </w:p>
        </w:tc>
      </w:tr>
      <w:tr w:rsidR="00831276" w:rsidRPr="00313DEE" w14:paraId="7CB9E7A3"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7399C0A1" w14:textId="1F5F90A1"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lastRenderedPageBreak/>
              <w:t>Eis 10.3</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C7FC51D" w14:textId="1D922407" w:rsidR="00831276" w:rsidRPr="00EA7F7F" w:rsidRDefault="00831276" w:rsidP="00831276">
            <w:pPr>
              <w:pStyle w:val="Geenafstand"/>
              <w:rPr>
                <w:rFonts w:ascii="Lucida Sans Unicode" w:eastAsia="Times New Roman" w:hAnsi="Lucida Sans Unicode" w:cs="Lucida Sans Unicode"/>
                <w:color w:val="3A9FB5" w:themeColor="background2" w:themeShade="80"/>
                <w:sz w:val="18"/>
                <w:szCs w:val="18"/>
                <w:lang w:eastAsia="nl-NL"/>
              </w:rPr>
            </w:pPr>
            <w:r>
              <w:t>De in de applicatie van opdrachtnemer opgeslagen gegevens dienen minimaal bewaard en toegankelijk te zijn voor GBLT gedurende de wettelijke bewaar termijn</w:t>
            </w:r>
            <w:r w:rsidR="0079272E">
              <w:t xml:space="preserve"> (archiefwet 7+1 jaar) </w:t>
            </w:r>
            <w:r>
              <w:t>Dit ongeacht van het einde van de looptijd van de onderhavige opdracht.</w:t>
            </w:r>
            <w:r w:rsidR="00E74A88">
              <w:t xml:space="preserve"> Gegevens dienen exporteerbaar te zijn naar PDF.</w:t>
            </w:r>
          </w:p>
        </w:tc>
      </w:tr>
      <w:tr w:rsidR="00831276" w:rsidRPr="00313DEE" w14:paraId="3C230821"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45E09A51" w14:textId="4879A98A"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t>Eis 10.4</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48CE466" w14:textId="577777B2" w:rsidR="00831276" w:rsidRPr="00EA7F7F" w:rsidRDefault="00831276" w:rsidP="00831276">
            <w:pPr>
              <w:pStyle w:val="Geenafstand"/>
              <w:rPr>
                <w:rFonts w:ascii="Lucida Sans Unicode" w:eastAsia="Times New Roman" w:hAnsi="Lucida Sans Unicode" w:cs="Lucida Sans Unicode"/>
                <w:color w:val="3A9FB5" w:themeColor="background2" w:themeShade="80"/>
                <w:sz w:val="18"/>
                <w:szCs w:val="18"/>
                <w:lang w:eastAsia="nl-NL"/>
              </w:rPr>
            </w:pPr>
            <w:r w:rsidRPr="00D22EF0">
              <w:t xml:space="preserve">Het beveiligingsniveau van de (toegang tot de) online applicatie van </w:t>
            </w:r>
            <w:r>
              <w:t>o</w:t>
            </w:r>
            <w:r w:rsidRPr="00D22EF0">
              <w:t xml:space="preserve">pdrachtnemer dient minimaal te voldoen aan de AES standaard met 256-bits sleutels of gelijkwaardig. </w:t>
            </w:r>
          </w:p>
        </w:tc>
      </w:tr>
      <w:tr w:rsidR="00831276" w:rsidRPr="00313DEE" w14:paraId="1921F861"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02F84D08" w14:textId="5932D88C"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t>Eis 10.5</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0AAFE647" w14:textId="189824FE" w:rsidR="00831276" w:rsidRPr="00EA7F7F" w:rsidRDefault="00831276" w:rsidP="00831276">
            <w:pPr>
              <w:pStyle w:val="Geenafstand"/>
              <w:rPr>
                <w:rFonts w:ascii="Lucida Sans Unicode" w:eastAsia="Times New Roman" w:hAnsi="Lucida Sans Unicode" w:cs="Lucida Sans Unicode"/>
                <w:color w:val="3A9FB5" w:themeColor="background2" w:themeShade="80"/>
                <w:sz w:val="18"/>
                <w:szCs w:val="18"/>
                <w:lang w:eastAsia="nl-NL"/>
              </w:rPr>
            </w:pPr>
            <w:r w:rsidRPr="00D22EF0">
              <w:t xml:space="preserve">Binnen één </w:t>
            </w:r>
            <w:r>
              <w:t>uur</w:t>
            </w:r>
            <w:r w:rsidRPr="00D22EF0">
              <w:t xml:space="preserve"> na melding door GBLT deblokkeert </w:t>
            </w:r>
            <w:r>
              <w:t>o</w:t>
            </w:r>
            <w:r w:rsidRPr="00D22EF0">
              <w:t xml:space="preserve">pdrachtnemer, geblokkeerde accounts van GBLT, m.b.t. de online applicatie van </w:t>
            </w:r>
            <w:r>
              <w:t>o</w:t>
            </w:r>
            <w:r w:rsidRPr="00D22EF0">
              <w:t>pdrachtnemer waartoe GBLT toegang heeft.</w:t>
            </w:r>
          </w:p>
        </w:tc>
      </w:tr>
      <w:tr w:rsidR="00831276" w:rsidRPr="00313DEE" w14:paraId="7C800CCB"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47426FC1" w14:textId="10FCDDF0"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t>Eis 10.6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AC6177D" w14:textId="1FCFF1AD" w:rsidR="00831276" w:rsidRPr="00EA7F7F" w:rsidRDefault="00831276" w:rsidP="00831276">
            <w:pPr>
              <w:pStyle w:val="Geenafstand"/>
              <w:rPr>
                <w:rFonts w:ascii="Lucida Sans Unicode" w:eastAsia="Times New Roman" w:hAnsi="Lucida Sans Unicode" w:cs="Lucida Sans Unicode"/>
                <w:color w:val="3A9FB5" w:themeColor="background2" w:themeShade="80"/>
                <w:sz w:val="18"/>
                <w:szCs w:val="18"/>
                <w:lang w:eastAsia="nl-NL"/>
              </w:rPr>
            </w:pPr>
            <w:r w:rsidRPr="00FB1D83">
              <w:rPr>
                <w:szCs w:val="19"/>
              </w:rPr>
              <w:t xml:space="preserve">Binnen één </w:t>
            </w:r>
            <w:r>
              <w:rPr>
                <w:szCs w:val="19"/>
              </w:rPr>
              <w:t>uur</w:t>
            </w:r>
            <w:r w:rsidRPr="00FB1D83">
              <w:rPr>
                <w:szCs w:val="19"/>
              </w:rPr>
              <w:t xml:space="preserve"> na melding door GBLT reset opdrachtnemer accounts van GBLT, m.b.t. de online applicatie van opdrachtnemer waartoe GBLT toegang heeft, waarvan de gebruiker het wachtwoord is vergeten of is kwijt geraakt.</w:t>
            </w:r>
          </w:p>
        </w:tc>
      </w:tr>
      <w:tr w:rsidR="00831276" w:rsidRPr="00313DEE" w14:paraId="25B529FA"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5777C7A6" w14:textId="60870FCF"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t>Eis 10.7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933078B" w14:textId="524490D3" w:rsidR="00831276" w:rsidRPr="00EA7F7F" w:rsidRDefault="00831276" w:rsidP="00831276">
            <w:pPr>
              <w:pStyle w:val="Geenafstand"/>
              <w:rPr>
                <w:rFonts w:ascii="Lucida Sans Unicode" w:eastAsia="Times New Roman" w:hAnsi="Lucida Sans Unicode" w:cs="Lucida Sans Unicode"/>
                <w:color w:val="3A9FB5" w:themeColor="background2" w:themeShade="80"/>
                <w:sz w:val="18"/>
                <w:szCs w:val="18"/>
                <w:lang w:eastAsia="nl-NL"/>
              </w:rPr>
            </w:pPr>
            <w:r w:rsidRPr="00FB1D83">
              <w:rPr>
                <w:szCs w:val="19"/>
              </w:rPr>
              <w:t>De online applicatie van opdrachtnemer heeft tijdens kantooruren een beschikbaarheidspercentage van minimaal 95% gemeten over vijf achtereenvolgende werkdagen.</w:t>
            </w:r>
          </w:p>
        </w:tc>
      </w:tr>
      <w:tr w:rsidR="00831276" w:rsidRPr="00313DEE" w14:paraId="4D4850B6"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3218246D" w14:textId="68B5359A" w:rsidR="00831276" w:rsidRPr="00313DEE" w:rsidRDefault="00831276" w:rsidP="00831276">
            <w:pPr>
              <w:pStyle w:val="Geenafstand"/>
              <w:rPr>
                <w:rFonts w:ascii="Lucida Sans Unicode" w:hAnsi="Lucida Sans Unicode" w:cs="Lucida Sans Unicode"/>
                <w:sz w:val="18"/>
                <w:szCs w:val="18"/>
              </w:rPr>
            </w:pPr>
            <w:r>
              <w:rPr>
                <w:rFonts w:ascii="Lucida Sans Unicode" w:hAnsi="Lucida Sans Unicode" w:cs="Lucida Sans Unicode"/>
                <w:sz w:val="18"/>
                <w:szCs w:val="18"/>
              </w:rPr>
              <w:t>Eis 10.8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33A43CF" w14:textId="02A77263" w:rsidR="00831276" w:rsidRPr="009076EF" w:rsidRDefault="00831276" w:rsidP="009076EF">
            <w:pPr>
              <w:widowControl w:val="0"/>
              <w:adjustRightInd w:val="0"/>
              <w:spacing w:line="240" w:lineRule="auto"/>
              <w:contextualSpacing/>
              <w:textAlignment w:val="baseline"/>
              <w:rPr>
                <w:sz w:val="19"/>
                <w:szCs w:val="19"/>
              </w:rPr>
            </w:pPr>
            <w:r w:rsidRPr="009076EF">
              <w:rPr>
                <w:sz w:val="19"/>
                <w:szCs w:val="19"/>
              </w:rPr>
              <w:t xml:space="preserve">Een dossier wordt middels een uitwisselingsformaat (STUF) overgedragen van GBLT naar opdrachtnemer (en andersom) via de beveiligde omgeving voor de uitwisseling van (digitale) gegevens die door GBLT wordt gebruikt (momenteel </w:t>
            </w:r>
            <w:r w:rsidR="00BD226E">
              <w:rPr>
                <w:sz w:val="19"/>
                <w:szCs w:val="19"/>
              </w:rPr>
              <w:t>S</w:t>
            </w:r>
            <w:r w:rsidRPr="009076EF">
              <w:rPr>
                <w:sz w:val="19"/>
                <w:szCs w:val="19"/>
              </w:rPr>
              <w:t>FTP) en bevat alle beschikbare informatie die nodig is om het invorderingsproces uit te voeren.</w:t>
            </w:r>
            <w:r w:rsidR="004B143E" w:rsidRPr="009076EF">
              <w:rPr>
                <w:sz w:val="19"/>
                <w:szCs w:val="19"/>
              </w:rPr>
              <w:t xml:space="preserve"> </w:t>
            </w:r>
            <w:r w:rsidRPr="009076EF">
              <w:rPr>
                <w:sz w:val="19"/>
                <w:szCs w:val="19"/>
              </w:rPr>
              <w:t>Het STUF bestand wordt door GBLT gegenereerd vanuit de belastingapplicatie die GBLT gebruikt en is een CSV-bestand met de extensie txt.</w:t>
            </w:r>
            <w:r w:rsidR="004B64F3" w:rsidRPr="009076EF">
              <w:rPr>
                <w:sz w:val="19"/>
                <w:szCs w:val="19"/>
              </w:rPr>
              <w:t xml:space="preserve"> </w:t>
            </w:r>
            <w:r w:rsidR="00611F4C" w:rsidRPr="009076EF">
              <w:rPr>
                <w:sz w:val="19"/>
                <w:szCs w:val="19"/>
              </w:rPr>
              <w:t>Indien deze extensie niet meer wordt ondersteund</w:t>
            </w:r>
            <w:r w:rsidR="004B64F3" w:rsidRPr="009076EF">
              <w:rPr>
                <w:sz w:val="19"/>
                <w:szCs w:val="19"/>
              </w:rPr>
              <w:t xml:space="preserve"> </w:t>
            </w:r>
            <w:r w:rsidR="00073750" w:rsidRPr="009076EF">
              <w:rPr>
                <w:sz w:val="19"/>
                <w:szCs w:val="19"/>
              </w:rPr>
              <w:t xml:space="preserve">kan dit ook een ander soort extensie betreffen. </w:t>
            </w:r>
            <w:r w:rsidRPr="009076EF">
              <w:rPr>
                <w:sz w:val="19"/>
                <w:szCs w:val="19"/>
              </w:rPr>
              <w:t xml:space="preserve"> </w:t>
            </w:r>
          </w:p>
        </w:tc>
      </w:tr>
    </w:tbl>
    <w:p w14:paraId="33F1F23A" w14:textId="77777777" w:rsidR="00225CEB" w:rsidRPr="00313DEE" w:rsidRDefault="00225CEB" w:rsidP="00313DEE">
      <w:pPr>
        <w:pStyle w:val="Geenafstand"/>
        <w:rPr>
          <w:rFonts w:ascii="Lucida Sans Unicode" w:eastAsia="Times New Roman" w:hAnsi="Lucida Sans Unicode" w:cs="Lucida Sans Unicode"/>
          <w:sz w:val="18"/>
          <w:szCs w:val="18"/>
          <w:highlight w:val="yellow"/>
        </w:rPr>
      </w:pPr>
    </w:p>
    <w:p w14:paraId="60D81EAD" w14:textId="191DF61C" w:rsidR="3A049D45" w:rsidRDefault="3A049D45" w:rsidP="3A049D45">
      <w:pPr>
        <w:pStyle w:val="Geenafstand"/>
        <w:rPr>
          <w:rFonts w:ascii="Lucida Sans Unicode" w:eastAsia="Times New Roman" w:hAnsi="Lucida Sans Unicode" w:cs="Lucida Sans Unicode"/>
          <w:sz w:val="18"/>
          <w:szCs w:val="18"/>
          <w:highlight w:val="yellow"/>
        </w:rPr>
      </w:pPr>
    </w:p>
    <w:p w14:paraId="71317E5C" w14:textId="61197F61" w:rsidR="3A049D45" w:rsidRDefault="3A049D45" w:rsidP="3A049D45">
      <w:pPr>
        <w:pStyle w:val="Geenafstand"/>
        <w:rPr>
          <w:rFonts w:ascii="Lucida Sans Unicode" w:eastAsia="Times New Roman" w:hAnsi="Lucida Sans Unicode" w:cs="Lucida Sans Unicode"/>
          <w:sz w:val="18"/>
          <w:szCs w:val="18"/>
          <w:highlight w:val="yellow"/>
        </w:rPr>
      </w:pPr>
    </w:p>
    <w:p w14:paraId="096C8CCA" w14:textId="7E5C1C8C" w:rsidR="3A049D45" w:rsidRDefault="3A049D45" w:rsidP="3A049D45">
      <w:pPr>
        <w:pStyle w:val="Geenafstand"/>
        <w:rPr>
          <w:rFonts w:ascii="Lucida Sans Unicode" w:eastAsia="Times New Roman" w:hAnsi="Lucida Sans Unicode" w:cs="Lucida Sans Unicode"/>
          <w:sz w:val="18"/>
          <w:szCs w:val="18"/>
          <w:highlight w:val="yellow"/>
        </w:rPr>
      </w:pPr>
    </w:p>
    <w:tbl>
      <w:tblPr>
        <w:tblW w:w="907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4A0" w:firstRow="1" w:lastRow="0" w:firstColumn="1" w:lastColumn="0" w:noHBand="0" w:noVBand="1"/>
      </w:tblPr>
      <w:tblGrid>
        <w:gridCol w:w="993"/>
        <w:gridCol w:w="8079"/>
      </w:tblGrid>
      <w:tr w:rsidR="00225CEB" w:rsidRPr="00B7238A" w14:paraId="17D5A636" w14:textId="77777777" w:rsidTr="00313DEE">
        <w:tc>
          <w:tcPr>
            <w:tcW w:w="907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hideMark/>
          </w:tcPr>
          <w:p w14:paraId="63E65EF4" w14:textId="243378B5" w:rsidR="00225CEB" w:rsidRPr="00B7238A" w:rsidRDefault="00B7238A" w:rsidP="00B7238A">
            <w:pPr>
              <w:pStyle w:val="Geenafstand"/>
              <w:rPr>
                <w:rFonts w:cstheme="minorHAnsi"/>
                <w:color w:val="FFFFFF" w:themeColor="background1"/>
                <w:sz w:val="18"/>
                <w:szCs w:val="18"/>
              </w:rPr>
            </w:pPr>
            <w:r w:rsidRPr="00B7238A">
              <w:rPr>
                <w:rFonts w:cstheme="minorHAnsi"/>
                <w:color w:val="FFFFFF" w:themeColor="background1"/>
                <w:sz w:val="18"/>
                <w:szCs w:val="18"/>
              </w:rPr>
              <w:br w:type="page"/>
            </w:r>
            <w:r w:rsidRPr="00B7238A">
              <w:rPr>
                <w:rFonts w:cstheme="minorHAnsi"/>
                <w:color w:val="FFFFFF" w:themeColor="background1"/>
                <w:sz w:val="18"/>
                <w:szCs w:val="18"/>
              </w:rPr>
              <w:br w:type="page"/>
              <w:t xml:space="preserve">Eisen 11. </w:t>
            </w:r>
            <w:r w:rsidR="00AD5B33">
              <w:rPr>
                <w:rFonts w:cstheme="minorHAnsi"/>
                <w:color w:val="FFFFFF" w:themeColor="background1"/>
                <w:sz w:val="18"/>
                <w:szCs w:val="18"/>
              </w:rPr>
              <w:t>Invorderingsproces</w:t>
            </w:r>
          </w:p>
        </w:tc>
      </w:tr>
      <w:tr w:rsidR="00AD5B33" w:rsidRPr="00B7238A" w14:paraId="3C0D00E1" w14:textId="77777777" w:rsidTr="00313DEE">
        <w:tc>
          <w:tcPr>
            <w:tcW w:w="993" w:type="dxa"/>
            <w:tcBorders>
              <w:top w:val="single" w:sz="8" w:space="0" w:color="auto"/>
              <w:left w:val="single" w:sz="6" w:space="0" w:color="auto"/>
              <w:bottom w:val="single" w:sz="4" w:space="0" w:color="auto"/>
              <w:right w:val="single" w:sz="4" w:space="0" w:color="auto"/>
            </w:tcBorders>
            <w:shd w:val="clear" w:color="auto" w:fill="E6F4F7" w:themeFill="background2"/>
            <w:hideMark/>
          </w:tcPr>
          <w:p w14:paraId="7A562AD9" w14:textId="6679C806" w:rsidR="00AD5B33" w:rsidRPr="00B7238A" w:rsidRDefault="00AD5B33" w:rsidP="00AD5B33">
            <w:pPr>
              <w:pStyle w:val="Geenafstand"/>
              <w:rPr>
                <w:rFonts w:cstheme="minorHAnsi"/>
                <w:sz w:val="18"/>
                <w:szCs w:val="18"/>
              </w:rPr>
            </w:pPr>
            <w:r w:rsidRPr="00B7238A">
              <w:rPr>
                <w:rFonts w:cstheme="minorHAnsi"/>
                <w:sz w:val="18"/>
                <w:szCs w:val="18"/>
              </w:rPr>
              <w:t xml:space="preserve">Eis </w:t>
            </w:r>
            <w:r w:rsidR="004E7267">
              <w:rPr>
                <w:rFonts w:cstheme="minorHAnsi"/>
                <w:sz w:val="18"/>
                <w:szCs w:val="18"/>
              </w:rPr>
              <w:t>11.1</w:t>
            </w:r>
          </w:p>
        </w:tc>
        <w:tc>
          <w:tcPr>
            <w:tcW w:w="8079" w:type="dxa"/>
            <w:tcBorders>
              <w:top w:val="single" w:sz="8" w:space="0" w:color="auto"/>
              <w:left w:val="single" w:sz="6" w:space="0" w:color="auto"/>
              <w:bottom w:val="single" w:sz="4" w:space="0" w:color="auto"/>
              <w:right w:val="single" w:sz="6" w:space="0" w:color="auto"/>
            </w:tcBorders>
            <w:shd w:val="clear" w:color="auto" w:fill="auto"/>
            <w:hideMark/>
          </w:tcPr>
          <w:p w14:paraId="29FBDC18" w14:textId="0F9640CC" w:rsidR="00AD5B33" w:rsidRPr="009076EF" w:rsidRDefault="00EE1AE1" w:rsidP="009076EF">
            <w:pPr>
              <w:spacing w:line="240" w:lineRule="auto"/>
              <w:rPr>
                <w:rFonts w:asciiTheme="majorHAnsi" w:hAnsiTheme="majorHAnsi" w:cstheme="majorHAnsi"/>
                <w:sz w:val="19"/>
                <w:szCs w:val="19"/>
              </w:rPr>
            </w:pPr>
            <w:r w:rsidRPr="00814871">
              <w:rPr>
                <w:rFonts w:asciiTheme="majorHAnsi" w:hAnsiTheme="majorHAnsi" w:cstheme="majorHAnsi"/>
                <w:sz w:val="19"/>
                <w:szCs w:val="19"/>
              </w:rPr>
              <w:t>Bij con</w:t>
            </w:r>
            <w:r w:rsidR="00B7070A" w:rsidRPr="00814871">
              <w:rPr>
                <w:rFonts w:asciiTheme="majorHAnsi" w:hAnsiTheme="majorHAnsi" w:cstheme="majorHAnsi"/>
                <w:sz w:val="19"/>
                <w:szCs w:val="19"/>
              </w:rPr>
              <w:t>s</w:t>
            </w:r>
            <w:r w:rsidRPr="00814871">
              <w:rPr>
                <w:rFonts w:asciiTheme="majorHAnsi" w:hAnsiTheme="majorHAnsi" w:cstheme="majorHAnsi"/>
                <w:sz w:val="19"/>
                <w:szCs w:val="19"/>
              </w:rPr>
              <w:t xml:space="preserve">tatering </w:t>
            </w:r>
            <w:r w:rsidR="00B7070A" w:rsidRPr="00814871">
              <w:rPr>
                <w:rFonts w:asciiTheme="majorHAnsi" w:hAnsiTheme="majorHAnsi" w:cstheme="majorHAnsi"/>
                <w:sz w:val="19"/>
                <w:szCs w:val="19"/>
              </w:rPr>
              <w:t xml:space="preserve">van een </w:t>
            </w:r>
            <w:r w:rsidRPr="00814871">
              <w:rPr>
                <w:rFonts w:asciiTheme="majorHAnsi" w:hAnsiTheme="majorHAnsi" w:cstheme="majorHAnsi"/>
                <w:sz w:val="19"/>
                <w:szCs w:val="19"/>
              </w:rPr>
              <w:t xml:space="preserve">onjuist adres </w:t>
            </w:r>
            <w:r w:rsidR="004B7B84" w:rsidRPr="00814871">
              <w:rPr>
                <w:rFonts w:asciiTheme="majorHAnsi" w:hAnsiTheme="majorHAnsi" w:cstheme="majorHAnsi"/>
                <w:sz w:val="19"/>
                <w:szCs w:val="19"/>
              </w:rPr>
              <w:t>koppelt opdrachtnemer dit terug</w:t>
            </w:r>
            <w:r w:rsidRPr="00814871">
              <w:rPr>
                <w:rFonts w:asciiTheme="majorHAnsi" w:hAnsiTheme="majorHAnsi" w:cstheme="majorHAnsi"/>
                <w:sz w:val="19"/>
                <w:szCs w:val="19"/>
              </w:rPr>
              <w:t xml:space="preserve"> aan </w:t>
            </w:r>
            <w:r w:rsidR="004B7B84" w:rsidRPr="00814871">
              <w:rPr>
                <w:rFonts w:asciiTheme="majorHAnsi" w:hAnsiTheme="majorHAnsi" w:cstheme="majorHAnsi"/>
                <w:sz w:val="19"/>
                <w:szCs w:val="19"/>
              </w:rPr>
              <w:t>GBLT</w:t>
            </w:r>
            <w:r w:rsidRPr="00814871">
              <w:rPr>
                <w:rFonts w:asciiTheme="majorHAnsi" w:hAnsiTheme="majorHAnsi" w:cstheme="majorHAnsi"/>
                <w:sz w:val="19"/>
                <w:szCs w:val="19"/>
              </w:rPr>
              <w:t xml:space="preserve"> </w:t>
            </w:r>
            <w:r w:rsidR="007B7F00" w:rsidRPr="00814871">
              <w:rPr>
                <w:rFonts w:asciiTheme="majorHAnsi" w:hAnsiTheme="majorHAnsi" w:cstheme="majorHAnsi"/>
                <w:sz w:val="19"/>
                <w:szCs w:val="19"/>
              </w:rPr>
              <w:t xml:space="preserve">met </w:t>
            </w:r>
            <w:r w:rsidR="004B7B84" w:rsidRPr="00814871">
              <w:rPr>
                <w:rFonts w:asciiTheme="majorHAnsi" w:hAnsiTheme="majorHAnsi" w:cstheme="majorHAnsi"/>
                <w:sz w:val="19"/>
                <w:szCs w:val="19"/>
              </w:rPr>
              <w:t>passend ambtsbericht</w:t>
            </w:r>
            <w:r w:rsidR="007B7F00" w:rsidRPr="00814871">
              <w:rPr>
                <w:rFonts w:asciiTheme="majorHAnsi" w:hAnsiTheme="majorHAnsi" w:cstheme="majorHAnsi"/>
                <w:sz w:val="19"/>
                <w:szCs w:val="19"/>
              </w:rPr>
              <w:t xml:space="preserve">bericht en </w:t>
            </w:r>
            <w:r w:rsidR="00814871" w:rsidRPr="00814871">
              <w:rPr>
                <w:rFonts w:asciiTheme="majorHAnsi" w:hAnsiTheme="majorHAnsi" w:cstheme="majorHAnsi"/>
                <w:sz w:val="19"/>
                <w:szCs w:val="19"/>
              </w:rPr>
              <w:t>uitvoer</w:t>
            </w:r>
            <w:r w:rsidR="007B7F00" w:rsidRPr="00814871">
              <w:rPr>
                <w:rFonts w:asciiTheme="majorHAnsi" w:hAnsiTheme="majorHAnsi" w:cstheme="majorHAnsi"/>
                <w:sz w:val="19"/>
                <w:szCs w:val="19"/>
              </w:rPr>
              <w:t>reden</w:t>
            </w:r>
            <w:r w:rsidR="00814871" w:rsidRPr="00814871">
              <w:rPr>
                <w:rFonts w:asciiTheme="majorHAnsi" w:hAnsiTheme="majorHAnsi" w:cstheme="majorHAnsi"/>
                <w:sz w:val="19"/>
                <w:szCs w:val="19"/>
              </w:rPr>
              <w:t>.</w:t>
            </w:r>
          </w:p>
        </w:tc>
      </w:tr>
      <w:tr w:rsidR="00AD5B33" w:rsidRPr="00B7238A" w14:paraId="09C71142"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59E798FE" w14:textId="33FEF35F" w:rsidR="00AD5B33" w:rsidRPr="00B7238A" w:rsidRDefault="00AD5B33" w:rsidP="00AD5B33">
            <w:pPr>
              <w:pStyle w:val="Geenafstand"/>
              <w:rPr>
                <w:rFonts w:cstheme="minorHAnsi"/>
                <w:sz w:val="18"/>
                <w:szCs w:val="18"/>
              </w:rPr>
            </w:pPr>
            <w:r w:rsidRPr="00B7238A">
              <w:rPr>
                <w:rFonts w:cstheme="minorHAnsi"/>
                <w:sz w:val="18"/>
                <w:szCs w:val="18"/>
              </w:rPr>
              <w:t xml:space="preserve">Eis </w:t>
            </w:r>
            <w:r w:rsidR="00002A87">
              <w:rPr>
                <w:rFonts w:cstheme="minorHAnsi"/>
                <w:sz w:val="18"/>
                <w:szCs w:val="18"/>
              </w:rPr>
              <w:t>11.2</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4E53FA3" w14:textId="136BBEAE" w:rsidR="00AD5B33" w:rsidRPr="009076EF" w:rsidRDefault="00AD5B33" w:rsidP="009076EF">
            <w:pPr>
              <w:pStyle w:val="Geenafstand"/>
              <w:rPr>
                <w:rFonts w:asciiTheme="majorHAnsi" w:hAnsiTheme="majorHAnsi" w:cstheme="majorHAnsi"/>
                <w:szCs w:val="19"/>
              </w:rPr>
            </w:pPr>
            <w:r w:rsidRPr="009076EF">
              <w:rPr>
                <w:rFonts w:asciiTheme="majorHAnsi" w:hAnsiTheme="majorHAnsi" w:cstheme="majorHAnsi"/>
                <w:szCs w:val="19"/>
              </w:rPr>
              <w:t>Opdrachtnemer ontvangt van GBLT periodiek (conform de overeengekomen planning) de dossier</w:t>
            </w:r>
            <w:r w:rsidR="006E1A9B" w:rsidRPr="009076EF">
              <w:rPr>
                <w:rFonts w:asciiTheme="majorHAnsi" w:hAnsiTheme="majorHAnsi" w:cstheme="majorHAnsi"/>
                <w:szCs w:val="19"/>
              </w:rPr>
              <w:t>s.</w:t>
            </w:r>
          </w:p>
        </w:tc>
      </w:tr>
      <w:tr w:rsidR="00AD5B33" w:rsidRPr="00B7238A" w14:paraId="4FE3107D"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44A2CEFD" w14:textId="20B9EE85" w:rsidR="00AD5B33" w:rsidRPr="00B7238A" w:rsidRDefault="00AD5B33" w:rsidP="00AD5B33">
            <w:pPr>
              <w:pStyle w:val="Geenafstand"/>
              <w:rPr>
                <w:rFonts w:cstheme="minorHAnsi"/>
                <w:sz w:val="18"/>
                <w:szCs w:val="18"/>
              </w:rPr>
            </w:pPr>
            <w:r w:rsidRPr="00B7238A">
              <w:rPr>
                <w:rFonts w:cstheme="minorHAnsi"/>
                <w:sz w:val="18"/>
                <w:szCs w:val="18"/>
              </w:rPr>
              <w:t xml:space="preserve">Eis </w:t>
            </w:r>
            <w:r w:rsidR="00002A87">
              <w:rPr>
                <w:rFonts w:cstheme="minorHAnsi"/>
                <w:sz w:val="18"/>
                <w:szCs w:val="18"/>
              </w:rPr>
              <w:t>11.3</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4EBA9EF" w14:textId="74CE680D" w:rsidR="00AD5B33" w:rsidRPr="009076EF" w:rsidRDefault="00AD5B33" w:rsidP="009076EF">
            <w:pPr>
              <w:pStyle w:val="Geenafstand"/>
              <w:rPr>
                <w:rFonts w:asciiTheme="majorHAnsi" w:hAnsiTheme="majorHAnsi" w:cstheme="majorHAnsi"/>
                <w:szCs w:val="19"/>
              </w:rPr>
            </w:pPr>
            <w:r w:rsidRPr="009076EF">
              <w:rPr>
                <w:rFonts w:asciiTheme="majorHAnsi" w:hAnsiTheme="majorHAnsi" w:cstheme="majorHAnsi"/>
                <w:szCs w:val="19"/>
              </w:rPr>
              <w:t xml:space="preserve">Opdrachtnemer is verantwoordelijk voor het printen van hernieuwde bevelen en bijbehorende enveloppe voorzien van het logo van GBLT en een uniek kenmerk </w:t>
            </w:r>
            <w:r w:rsidRPr="009076EF">
              <w:rPr>
                <w:rFonts w:asciiTheme="majorHAnsi" w:hAnsiTheme="majorHAnsi" w:cstheme="majorHAnsi"/>
                <w:szCs w:val="19"/>
              </w:rPr>
              <w:lastRenderedPageBreak/>
              <w:t>(nummer, barcode o.i.d.). GBLT verstrekt hiertoe tijdens de implementatieperiode een digitaal bestand aan opdrachtnemer met daarin de informatie die ten minste vermeld dient te worden op een hernieuwd bevel.</w:t>
            </w:r>
          </w:p>
        </w:tc>
      </w:tr>
      <w:tr w:rsidR="00ED4A3C" w:rsidRPr="00B7238A" w14:paraId="1A3C4AA7"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6BA238A5" w14:textId="59678258" w:rsidR="00ED4A3C" w:rsidRPr="00B7238A" w:rsidRDefault="00EF60EB" w:rsidP="00ED4A3C">
            <w:pPr>
              <w:pStyle w:val="Geenafstand"/>
              <w:rPr>
                <w:rFonts w:cstheme="minorHAnsi"/>
                <w:sz w:val="18"/>
                <w:szCs w:val="18"/>
              </w:rPr>
            </w:pPr>
            <w:r w:rsidRPr="00B7238A">
              <w:rPr>
                <w:rFonts w:cstheme="minorHAnsi"/>
                <w:sz w:val="18"/>
                <w:szCs w:val="18"/>
              </w:rPr>
              <w:lastRenderedPageBreak/>
              <w:t xml:space="preserve">Eis </w:t>
            </w:r>
            <w:r>
              <w:rPr>
                <w:rFonts w:cstheme="minorHAnsi"/>
                <w:sz w:val="18"/>
                <w:szCs w:val="18"/>
              </w:rPr>
              <w:t>11.4</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5571580" w14:textId="6348DA2A"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Opdrachtnemer verzorgt het gehele invorderingsproces</w:t>
            </w:r>
            <w:r w:rsidR="006974E6" w:rsidRPr="009076EF">
              <w:rPr>
                <w:rFonts w:asciiTheme="majorHAnsi" w:eastAsia="Times New Roman" w:hAnsiTheme="majorHAnsi" w:cstheme="majorHAnsi"/>
                <w:sz w:val="19"/>
                <w:szCs w:val="19"/>
                <w:lang w:eastAsia="nl-NL"/>
              </w:rPr>
              <w:t>, na overdracht dossier van GBLT,</w:t>
            </w:r>
            <w:r w:rsidRPr="009076EF">
              <w:rPr>
                <w:rFonts w:asciiTheme="majorHAnsi" w:eastAsia="Times New Roman" w:hAnsiTheme="majorHAnsi" w:cstheme="majorHAnsi"/>
                <w:sz w:val="19"/>
                <w:szCs w:val="19"/>
                <w:lang w:eastAsia="nl-NL"/>
              </w:rPr>
              <w:t xml:space="preserve"> inclusief het volledige debiteurenbeheer </w:t>
            </w:r>
            <w:r w:rsidR="003624D1" w:rsidRPr="009076EF">
              <w:rPr>
                <w:rFonts w:asciiTheme="majorHAnsi" w:eastAsia="Times New Roman" w:hAnsiTheme="majorHAnsi" w:cstheme="majorHAnsi"/>
                <w:sz w:val="19"/>
                <w:szCs w:val="19"/>
                <w:lang w:eastAsia="nl-NL"/>
              </w:rPr>
              <w:t xml:space="preserve">tot en met: </w:t>
            </w:r>
          </w:p>
          <w:p w14:paraId="08E0A73F"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het moment dat de vordering volledig voldaan is door belastingschuldige en door opdrachtnemer volledig is afgedragen aan GBLT én het dossier volledig is overgedragen aan GBLT,</w:t>
            </w:r>
          </w:p>
          <w:p w14:paraId="2D7CC3E6"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 xml:space="preserve">het moment dat GBLT een voorstel tot oninbaarheid van de gehele vordering van opdrachtnemer heeft ontvangen en heeft geaccepteerd én het dossier volledig is overgedragen aan GBLT, </w:t>
            </w:r>
          </w:p>
          <w:p w14:paraId="4963F1B3" w14:textId="426105EE"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het moment dat de vordering deels is voldaan door belastingschuldige en het deel dat voldaan is door opdrachtnemer volledig is afgedragen aan GBLT én GBLT voor het nog openstaande deel van de vordering een voorstel tot oninbaarheid van het betreffende deel van opdrachtnemer heeft ontvangen en geaccepteerd én het dossier volledig is overgedragen aan GBLT</w:t>
            </w:r>
            <w:r w:rsidR="00074399" w:rsidRPr="009076EF">
              <w:rPr>
                <w:rFonts w:asciiTheme="majorHAnsi" w:hAnsiTheme="majorHAnsi" w:cstheme="majorHAnsi"/>
                <w:sz w:val="19"/>
                <w:szCs w:val="19"/>
                <w:lang w:eastAsia="nl-NL"/>
              </w:rPr>
              <w:t xml:space="preserve"> </w:t>
            </w:r>
            <w:r w:rsidRPr="009076EF">
              <w:rPr>
                <w:rFonts w:asciiTheme="majorHAnsi" w:eastAsia="Times New Roman" w:hAnsiTheme="majorHAnsi" w:cstheme="majorHAnsi"/>
                <w:sz w:val="19"/>
                <w:szCs w:val="19"/>
                <w:lang w:eastAsia="nl-NL"/>
              </w:rPr>
              <w:t>inclusief de deurwaarderswerkzaamheden en administratieve (invorderings)handelingen met inachtneming van de van toepassing zijnde actuele wet- en regelgeving.</w:t>
            </w:r>
            <w:r w:rsidRPr="009076EF" w:rsidDel="00AB1DCB">
              <w:rPr>
                <w:rFonts w:asciiTheme="majorHAnsi" w:eastAsia="Times New Roman" w:hAnsiTheme="majorHAnsi" w:cstheme="majorHAnsi"/>
                <w:sz w:val="19"/>
                <w:szCs w:val="19"/>
                <w:lang w:eastAsia="nl-NL"/>
              </w:rPr>
              <w:t xml:space="preserve"> </w:t>
            </w:r>
          </w:p>
        </w:tc>
      </w:tr>
      <w:tr w:rsidR="00ED4A3C" w:rsidRPr="00B7238A" w14:paraId="3FE95BCF"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785340A5" w14:textId="1C331F74" w:rsidR="00ED4A3C" w:rsidRPr="00B7238A" w:rsidRDefault="00EF60EB"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11.5</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CE3F2E1" w14:textId="2A316D0B"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rPr>
              <w:t>Opdrachtnemer is verantwoordelijk voor het opvragen van inkomens- bank- en RDW-gegevens van de belastingschuldige middels bijvoorbeeld een eigen Suwi-aansluiting, SNG, RBD UWV, KvK etc.</w:t>
            </w:r>
          </w:p>
        </w:tc>
      </w:tr>
      <w:tr w:rsidR="00ED4A3C" w:rsidRPr="00B7238A" w14:paraId="2D58F204"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3DF9494B" w14:textId="4290D5B7" w:rsidR="00ED4A3C" w:rsidRPr="00B7238A" w:rsidRDefault="00EF60EB"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1F7D84B6" w14:textId="053CB651"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rPr>
              <w:t>Opdrachtnemer is verantwoordelijk voor het opvragen van uittreksels bij het Kadaster.</w:t>
            </w:r>
          </w:p>
        </w:tc>
      </w:tr>
      <w:tr w:rsidR="00ED4A3C" w:rsidRPr="00B7238A" w14:paraId="20DD76CD"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665390D6" w14:textId="44FF0C6C" w:rsidR="00ED4A3C" w:rsidRPr="00B7238A" w:rsidRDefault="00EF60EB"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EE84CF7" w14:textId="5DEABD9A"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rPr>
              <w:t xml:space="preserve">Opdrachtnemer is verantwoordelijk voor het opmaken, bewaken en afhandelen van kortlopende betalingsregelingen en machtigingen en het onderhouden van alle contacten met belastingschuldige inzake de overgedragen vordering. </w:t>
            </w:r>
          </w:p>
        </w:tc>
      </w:tr>
      <w:tr w:rsidR="00ED4A3C" w:rsidRPr="00B7238A" w14:paraId="0B14C1CB"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470F2C3D" w14:textId="08F25199" w:rsidR="00ED4A3C" w:rsidRPr="00B7238A" w:rsidRDefault="00EF60EB"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E6ABE95" w14:textId="77777777"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Opdrachtnemer is in staat om diverse betalingswijzen van een Vordering te accepteren en te verwerken, waaronder minimaal:</w:t>
            </w:r>
          </w:p>
          <w:p w14:paraId="401E3504"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Contant betaling van een Vordering onder afgifte van een correct opgemaakte kwitantie.</w:t>
            </w:r>
          </w:p>
          <w:p w14:paraId="61E4C0F4"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Pinbetalingen van een vordering onder afgifte van een correct opgemaakte betalingsbewijs. Hiertoe wordt gewerkt met mobiele pinapparatuur.</w:t>
            </w:r>
          </w:p>
          <w:p w14:paraId="2C210DA2" w14:textId="1FCB3D10"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lang w:eastAsia="nl-NL"/>
              </w:rPr>
              <w:t>IDeal betalingen van een Vordering of andere soortige wijze van veilige, gegarandeerde en niet storneerbare betalingsmethode via het internet.</w:t>
            </w:r>
          </w:p>
        </w:tc>
      </w:tr>
      <w:tr w:rsidR="00ED4A3C" w:rsidRPr="00B7238A" w14:paraId="77D5A955"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7423E07D" w14:textId="2DB1EB1D" w:rsidR="00ED4A3C" w:rsidRPr="00B7238A" w:rsidRDefault="00EF60EB"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11.9</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1F681AB7" w14:textId="37B14B55"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rPr>
              <w:t xml:space="preserve">Opdrachtnemer is verantwoordelijk voor het versturen van een aankondiging tot beslaglegging na het betekenen van de hernieuwde bevelen tot betaling. In deze aankondiging wordt de bezoekdatum vermeld. </w:t>
            </w:r>
          </w:p>
        </w:tc>
      </w:tr>
      <w:tr w:rsidR="00ED4A3C" w:rsidRPr="00B7238A" w14:paraId="051A381B"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051D59A1" w14:textId="78E8B138" w:rsidR="00ED4A3C" w:rsidRPr="00B7238A" w:rsidRDefault="00EF60EB"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11.10</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2042C09" w14:textId="00541B29"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rPr>
              <w:t>Opdrachtnemer is verantwoordelijk voor het doen, bewaken en uitwinnen van een vordering ex artikel 19 Invorderingswet 1990 en het onderhouden van contacten met de belastingschuldige</w:t>
            </w:r>
            <w:r w:rsidR="006454A7">
              <w:rPr>
                <w:rFonts w:asciiTheme="majorHAnsi" w:hAnsiTheme="majorHAnsi" w:cstheme="majorHAnsi"/>
                <w:sz w:val="19"/>
                <w:szCs w:val="19"/>
              </w:rPr>
              <w:t>.</w:t>
            </w:r>
          </w:p>
        </w:tc>
      </w:tr>
      <w:tr w:rsidR="00ED4A3C" w:rsidRPr="00B7238A" w14:paraId="6CEE7483"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008DFCD7" w14:textId="4EEEFC8B" w:rsidR="00ED4A3C" w:rsidRPr="00B7238A" w:rsidRDefault="006F59B8"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11.11</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2297EB3" w14:textId="2B2F4490" w:rsidR="00ED4A3C" w:rsidRPr="009076EF" w:rsidRDefault="00ED4A3C" w:rsidP="009076EF">
            <w:pPr>
              <w:spacing w:line="240" w:lineRule="auto"/>
              <w:rPr>
                <w:rFonts w:asciiTheme="majorHAnsi" w:hAnsiTheme="majorHAnsi" w:cstheme="majorHAnsi"/>
                <w:sz w:val="19"/>
                <w:szCs w:val="19"/>
              </w:rPr>
            </w:pPr>
            <w:r w:rsidRPr="009076EF">
              <w:rPr>
                <w:rFonts w:asciiTheme="majorHAnsi" w:hAnsiTheme="majorHAnsi" w:cstheme="majorHAnsi"/>
                <w:sz w:val="19"/>
                <w:szCs w:val="19"/>
                <w:lang w:eastAsia="nl-NL"/>
              </w:rPr>
              <w:t>Opdrachtnemer is verantwoordelijk voor het leggen, bewaken en uitwinnen van executoriaal beslag onder derden (o.a. bank, VT Rijksbelastingdienst).</w:t>
            </w:r>
          </w:p>
        </w:tc>
      </w:tr>
      <w:tr w:rsidR="00ED4A3C" w:rsidRPr="00B7238A" w14:paraId="7B822ECF"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250230A3" w14:textId="66E8B561" w:rsidR="00ED4A3C" w:rsidRPr="00B7238A" w:rsidRDefault="006F59B8"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11.12</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4C4AA885" w14:textId="77777777"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 xml:space="preserve">Opdrachtnemer is verantwoordelijk voor het leggen, bewaken en uitwinnen van executoriaal beslag op roerende zaken, waarbij de te verrichten werkzaamheden o.a. </w:t>
            </w:r>
            <w:r w:rsidRPr="009076EF">
              <w:rPr>
                <w:rFonts w:asciiTheme="majorHAnsi" w:eastAsia="Times New Roman" w:hAnsiTheme="majorHAnsi" w:cstheme="majorHAnsi"/>
                <w:sz w:val="19"/>
                <w:szCs w:val="19"/>
                <w:lang w:eastAsia="nl-NL"/>
              </w:rPr>
              <w:lastRenderedPageBreak/>
              <w:t>bestaan uit:</w:t>
            </w:r>
          </w:p>
          <w:p w14:paraId="672FD0C1"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Het feitelijk inspecteren van de roerende goederen</w:t>
            </w:r>
          </w:p>
          <w:p w14:paraId="30685F2B"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Opmaken proces-verbaal en vaststellen verkoopdatum</w:t>
            </w:r>
          </w:p>
          <w:p w14:paraId="2F17D368"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Betekening proces-verbaal en vaststellen verkoopdatum</w:t>
            </w:r>
          </w:p>
          <w:p w14:paraId="40160E01"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Foto’s maken en verwerken in het dossier van de in beslag genomen roerende goederen</w:t>
            </w:r>
          </w:p>
          <w:p w14:paraId="2924124F"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Afvoeren van goederen en aanstellen van een bewaarder</w:t>
            </w:r>
          </w:p>
          <w:p w14:paraId="67DF2149"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Opmaken van akte van prolongatie en vaststellen nieuwe verkoopdatum</w:t>
            </w:r>
          </w:p>
          <w:p w14:paraId="760CDD62"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Indien nodig inzetten van een hulpofficier van justitie, sleutelsmid, opkopers e.d.</w:t>
            </w:r>
          </w:p>
          <w:p w14:paraId="66960012"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Persoonlijk aanleveren door de deurwaarder van plakkers bij de Belastingschuldige en gemeente</w:t>
            </w:r>
          </w:p>
          <w:p w14:paraId="238D9BF7"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Indien nodig plaatsen van advertenties</w:t>
            </w:r>
          </w:p>
          <w:p w14:paraId="0AA51C04"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Opmaken proces-verbaal executoriale verkoop en verantwoording</w:t>
            </w:r>
          </w:p>
          <w:p w14:paraId="7B306B4A"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Opmaken van relaas van onttrekking en melding bij de officier van justitie</w:t>
            </w:r>
          </w:p>
          <w:p w14:paraId="6010B1CF" w14:textId="0B90EBAC" w:rsidR="00ED4A3C" w:rsidRPr="009076EF" w:rsidRDefault="00ED4A3C" w:rsidP="009076EF">
            <w:pPr>
              <w:spacing w:line="240" w:lineRule="auto"/>
              <w:rPr>
                <w:rFonts w:asciiTheme="majorHAnsi" w:hAnsiTheme="majorHAnsi" w:cstheme="majorHAnsi"/>
                <w:sz w:val="19"/>
                <w:szCs w:val="19"/>
                <w:lang w:eastAsia="nl-NL"/>
              </w:rPr>
            </w:pPr>
            <w:r w:rsidRPr="009076EF">
              <w:rPr>
                <w:rFonts w:asciiTheme="majorHAnsi" w:hAnsiTheme="majorHAnsi" w:cstheme="majorHAnsi"/>
                <w:sz w:val="19"/>
                <w:szCs w:val="19"/>
                <w:lang w:eastAsia="nl-NL"/>
              </w:rPr>
              <w:t>Informeren van belanghebbende m.b.t. het niet doorgaan van de executoriale verkoop van de roerende goederen.</w:t>
            </w:r>
          </w:p>
        </w:tc>
      </w:tr>
      <w:tr w:rsidR="00ED4A3C" w:rsidRPr="00B7238A" w14:paraId="2130EEF9"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514ECAF8" w14:textId="44192114" w:rsidR="00ED4A3C" w:rsidRPr="00B7238A" w:rsidRDefault="006F59B8" w:rsidP="00ED4A3C">
            <w:pPr>
              <w:pStyle w:val="Geenafstand"/>
              <w:rPr>
                <w:rFonts w:cstheme="minorHAnsi"/>
                <w:sz w:val="18"/>
                <w:szCs w:val="18"/>
              </w:rPr>
            </w:pPr>
            <w:r w:rsidRPr="00B7238A">
              <w:rPr>
                <w:rFonts w:cstheme="minorHAnsi"/>
                <w:sz w:val="18"/>
                <w:szCs w:val="18"/>
              </w:rPr>
              <w:lastRenderedPageBreak/>
              <w:t xml:space="preserve">Eis </w:t>
            </w:r>
            <w:r>
              <w:rPr>
                <w:rFonts w:cstheme="minorHAnsi"/>
                <w:sz w:val="18"/>
                <w:szCs w:val="18"/>
              </w:rPr>
              <w:t>11.13</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6CD688E" w14:textId="38BCFE90" w:rsidR="00ED4A3C" w:rsidRPr="009076EF" w:rsidRDefault="00ED4A3C" w:rsidP="009076EF">
            <w:pPr>
              <w:widowControl w:val="0"/>
              <w:adjustRightInd w:val="0"/>
              <w:spacing w:line="240" w:lineRule="auto"/>
              <w:contextualSpacing/>
              <w:textAlignment w:val="baseline"/>
              <w:rPr>
                <w:rFonts w:asciiTheme="majorHAnsi" w:hAnsiTheme="majorHAnsi" w:cstheme="majorHAnsi"/>
                <w:color w:val="FF0000"/>
                <w:sz w:val="19"/>
                <w:szCs w:val="19"/>
              </w:rPr>
            </w:pPr>
            <w:r w:rsidRPr="009076EF">
              <w:rPr>
                <w:rFonts w:asciiTheme="majorHAnsi" w:hAnsiTheme="majorHAnsi" w:cstheme="majorHAnsi"/>
                <w:sz w:val="19"/>
                <w:szCs w:val="19"/>
              </w:rPr>
              <w:t>Opdrachtnemer is verantwoordelijk voor het</w:t>
            </w:r>
            <w:r w:rsidR="00002A87" w:rsidRPr="009076EF">
              <w:rPr>
                <w:rFonts w:asciiTheme="majorHAnsi" w:hAnsiTheme="majorHAnsi" w:cstheme="majorHAnsi"/>
                <w:sz w:val="19"/>
                <w:szCs w:val="19"/>
              </w:rPr>
              <w:t xml:space="preserve"> </w:t>
            </w:r>
            <w:r w:rsidRPr="009076EF">
              <w:rPr>
                <w:rFonts w:asciiTheme="majorHAnsi" w:hAnsiTheme="majorHAnsi" w:cstheme="majorHAnsi"/>
                <w:sz w:val="19"/>
                <w:szCs w:val="19"/>
              </w:rPr>
              <w:t>opmaken, bewaken en uitwinnen van executoriaal beslag op onroerende zaken.</w:t>
            </w:r>
            <w:r w:rsidR="00002A87" w:rsidRPr="009076EF">
              <w:rPr>
                <w:rFonts w:asciiTheme="majorHAnsi" w:hAnsiTheme="majorHAnsi" w:cstheme="majorHAnsi"/>
                <w:sz w:val="19"/>
                <w:szCs w:val="19"/>
              </w:rPr>
              <w:t xml:space="preserve"> Uitwinnen alleen na schriftelijke goedkeuring van GBLT</w:t>
            </w:r>
            <w:r w:rsidR="006454A7">
              <w:rPr>
                <w:rFonts w:asciiTheme="majorHAnsi" w:hAnsiTheme="majorHAnsi" w:cstheme="majorHAnsi"/>
                <w:sz w:val="19"/>
                <w:szCs w:val="19"/>
              </w:rPr>
              <w:t>.</w:t>
            </w:r>
          </w:p>
        </w:tc>
      </w:tr>
      <w:tr w:rsidR="00ED4A3C" w:rsidRPr="00B7238A" w14:paraId="0FA7A9E6"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33FBDBE2" w14:textId="64C873A3" w:rsidR="00ED4A3C" w:rsidRPr="00B7238A" w:rsidRDefault="006F59B8"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11.14</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02F3F99" w14:textId="2E2DA3D0" w:rsidR="00ED4A3C" w:rsidRPr="009076EF" w:rsidRDefault="00ED4A3C" w:rsidP="009076EF">
            <w:pPr>
              <w:widowControl w:val="0"/>
              <w:adjustRightInd w:val="0"/>
              <w:spacing w:line="240" w:lineRule="auto"/>
              <w:contextualSpacing/>
              <w:textAlignment w:val="baseline"/>
              <w:rPr>
                <w:rFonts w:asciiTheme="majorHAnsi" w:hAnsiTheme="majorHAnsi" w:cstheme="majorHAnsi"/>
                <w:sz w:val="19"/>
                <w:szCs w:val="19"/>
              </w:rPr>
            </w:pPr>
            <w:r w:rsidRPr="009076EF">
              <w:rPr>
                <w:rFonts w:asciiTheme="majorHAnsi" w:hAnsiTheme="majorHAnsi" w:cstheme="majorHAnsi"/>
                <w:sz w:val="19"/>
                <w:szCs w:val="19"/>
              </w:rPr>
              <w:t>Opdrachtnemer is verantwoordelijk voor alle andere (niet in de eisen opgenomen) activiteiten die nodig zijn in het kader van het Invorderingsproces zoals overeengekomen tussen GBLT en opdrachtnemer.</w:t>
            </w:r>
          </w:p>
        </w:tc>
      </w:tr>
      <w:tr w:rsidR="00ED4A3C" w:rsidRPr="00B7238A" w14:paraId="2A352BB7"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52E20149" w14:textId="18991166" w:rsidR="00ED4A3C" w:rsidRPr="00B7238A" w:rsidRDefault="006F59B8"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11.15</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4DAC1CD" w14:textId="77777777"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Opdrachtnemer is verantwoordelijk voor het opstellen van voorstellen tot oninbaarheid van vorderingen voorzien van:</w:t>
            </w:r>
          </w:p>
          <w:p w14:paraId="6749C9C2"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Een opsomming van de ondernomen activiteiten om de Vordering te innen waaruit blijkt dat alle relevante Invorderingsmogelijkheden zijn ingezet.</w:t>
            </w:r>
          </w:p>
          <w:p w14:paraId="14CE1416" w14:textId="77777777" w:rsidR="00ED4A3C" w:rsidRPr="009076EF" w:rsidRDefault="00ED4A3C">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De ambtsberichten van de deurwaarder.</w:t>
            </w:r>
          </w:p>
          <w:p w14:paraId="40E54617" w14:textId="77777777"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36BEBFBD" w14:textId="77777777"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 xml:space="preserve">Indien alle mogelijke activiteiten zoals overeengekomen tussen GBLT en opdrachtnemer op de juiste wijze zijn ingezet en het dossier behorende bij het voorstel tot oninbaarheid compleet is zal GBLT een voorstel tot oninbaarheid binnen tien werkdagen accepteren. </w:t>
            </w:r>
          </w:p>
          <w:p w14:paraId="4ECE9844" w14:textId="77777777"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435836A5" w14:textId="66B4440A" w:rsidR="00ED4A3C" w:rsidRPr="009076EF" w:rsidRDefault="00ED4A3C" w:rsidP="009076EF">
            <w:pPr>
              <w:widowControl w:val="0"/>
              <w:adjustRightInd w:val="0"/>
              <w:spacing w:line="240" w:lineRule="auto"/>
              <w:contextualSpacing/>
              <w:textAlignment w:val="baseline"/>
              <w:rPr>
                <w:rFonts w:asciiTheme="majorHAnsi" w:hAnsiTheme="majorHAnsi" w:cstheme="majorHAnsi"/>
                <w:sz w:val="19"/>
                <w:szCs w:val="19"/>
              </w:rPr>
            </w:pPr>
            <w:r w:rsidRPr="009076EF">
              <w:rPr>
                <w:rFonts w:asciiTheme="majorHAnsi" w:eastAsia="Times New Roman" w:hAnsiTheme="majorHAnsi" w:cstheme="majorHAnsi"/>
                <w:sz w:val="19"/>
                <w:szCs w:val="19"/>
                <w:lang w:eastAsia="nl-NL"/>
              </w:rPr>
              <w:t>Indien niet alle mogelijke activiteiten zoals overeengekomen tussen GBLT en Opdrachtnemer zijn ingezet of niet op de juiste wijze zijn ingezet dan wel het dossier behorende bij het voorstel tot oninbaarheid niet compleet is zal GBLT binnen tien werkdagen na ontvangst van het voorstel tot oninbaarheid schriftelijk aan opdrachtnemer aangeven welke activiteiten nog(maals) uitgevoerd dienen te worden en/of welke informatie/documenten nog ontbreken in het Dossier behorende bij het voorstel tot oninbaarheid</w:t>
            </w:r>
          </w:p>
        </w:tc>
      </w:tr>
      <w:tr w:rsidR="00ED4A3C" w:rsidRPr="00B7238A" w14:paraId="0092DDD2"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4A36645F" w14:textId="332995B9" w:rsidR="00ED4A3C" w:rsidRPr="00B7238A" w:rsidRDefault="00A72FD0" w:rsidP="00ED4A3C">
            <w:pPr>
              <w:pStyle w:val="Geenafstand"/>
              <w:rPr>
                <w:rFonts w:cstheme="minorHAnsi"/>
                <w:sz w:val="18"/>
                <w:szCs w:val="18"/>
              </w:rPr>
            </w:pPr>
            <w:r w:rsidRPr="00B7238A">
              <w:rPr>
                <w:rFonts w:cstheme="minorHAnsi"/>
                <w:sz w:val="18"/>
                <w:szCs w:val="18"/>
              </w:rPr>
              <w:t xml:space="preserve">Eis </w:t>
            </w:r>
            <w:r>
              <w:rPr>
                <w:rFonts w:cstheme="minorHAnsi"/>
                <w:sz w:val="18"/>
                <w:szCs w:val="18"/>
              </w:rPr>
              <w:t>11.16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3B5628F" w14:textId="1D547AE9" w:rsidR="00ED4A3C" w:rsidRPr="009076EF" w:rsidRDefault="00ED4A3C"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hAnsiTheme="majorHAnsi" w:cstheme="majorHAnsi"/>
                <w:sz w:val="19"/>
                <w:szCs w:val="19"/>
              </w:rPr>
              <w:t xml:space="preserve">Opdrachtnemer maakt voor bekendmaking voor de verkoop van de in beslaggenomen roerende zaken naast de hiervoor geldende wettelijke bepalingen gebruik van de site: www.veilingdeurwaarder.nl tenzij met GBLT overeengekomen is dat elders publiceren is toegestaan. </w:t>
            </w:r>
          </w:p>
        </w:tc>
      </w:tr>
      <w:tr w:rsidR="00AD1665" w:rsidRPr="00B7238A" w14:paraId="220DC2C0"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7783CFA4" w14:textId="25DA9581" w:rsidR="00AD1665" w:rsidRPr="00B7238A" w:rsidRDefault="00A72FD0" w:rsidP="00AD1665">
            <w:pPr>
              <w:pStyle w:val="Geenafstand"/>
              <w:rPr>
                <w:rFonts w:cstheme="minorHAnsi"/>
                <w:sz w:val="18"/>
                <w:szCs w:val="18"/>
              </w:rPr>
            </w:pPr>
            <w:r w:rsidRPr="00B7238A">
              <w:rPr>
                <w:rFonts w:cstheme="minorHAnsi"/>
                <w:sz w:val="18"/>
                <w:szCs w:val="18"/>
              </w:rPr>
              <w:lastRenderedPageBreak/>
              <w:t xml:space="preserve">Eis </w:t>
            </w:r>
            <w:r>
              <w:rPr>
                <w:rFonts w:cstheme="minorHAnsi"/>
                <w:sz w:val="18"/>
                <w:szCs w:val="18"/>
              </w:rPr>
              <w:t>11.17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16C1C0CA" w14:textId="4E142853" w:rsidR="00AD1665" w:rsidRPr="009076EF" w:rsidRDefault="00AD1665" w:rsidP="009076EF">
            <w:pPr>
              <w:widowControl w:val="0"/>
              <w:adjustRightInd w:val="0"/>
              <w:spacing w:line="240" w:lineRule="auto"/>
              <w:contextualSpacing/>
              <w:textAlignment w:val="baseline"/>
              <w:rPr>
                <w:rFonts w:asciiTheme="majorHAnsi" w:hAnsiTheme="majorHAnsi" w:cstheme="majorHAnsi"/>
                <w:sz w:val="19"/>
                <w:szCs w:val="19"/>
              </w:rPr>
            </w:pPr>
            <w:r w:rsidRPr="009076EF">
              <w:rPr>
                <w:rFonts w:asciiTheme="majorHAnsi" w:hAnsiTheme="majorHAnsi" w:cstheme="majorHAnsi"/>
                <w:sz w:val="19"/>
                <w:szCs w:val="19"/>
              </w:rPr>
              <w:t>Opdrachtnemer is verantwoordelijk voor alle administratieve werkzaamheden die gepaard gaan met het invorderingsproces.</w:t>
            </w:r>
          </w:p>
        </w:tc>
      </w:tr>
      <w:tr w:rsidR="00AD1665" w:rsidRPr="00B7238A" w14:paraId="17D6D5E2"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65082418" w14:textId="7FBCF503" w:rsidR="00AD1665" w:rsidRPr="00B7238A" w:rsidRDefault="006F59B8" w:rsidP="00AD1665">
            <w:pPr>
              <w:pStyle w:val="Geenafstand"/>
              <w:rPr>
                <w:rFonts w:cstheme="minorHAnsi"/>
                <w:sz w:val="18"/>
                <w:szCs w:val="18"/>
              </w:rPr>
            </w:pPr>
            <w:r w:rsidRPr="00B7238A">
              <w:rPr>
                <w:rFonts w:cstheme="minorHAnsi"/>
                <w:sz w:val="18"/>
                <w:szCs w:val="18"/>
              </w:rPr>
              <w:t xml:space="preserve">Eis </w:t>
            </w:r>
            <w:r>
              <w:rPr>
                <w:rFonts w:cstheme="minorHAnsi"/>
                <w:sz w:val="18"/>
                <w:szCs w:val="18"/>
              </w:rPr>
              <w:t>11.1</w:t>
            </w:r>
            <w:r w:rsidR="00A72FD0">
              <w:rPr>
                <w:rFonts w:cstheme="minorHAnsi"/>
                <w:sz w:val="18"/>
                <w:szCs w:val="18"/>
              </w:rPr>
              <w:t>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7D80D07"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 xml:space="preserve">Opdrachtnemer is verantwoordelijk voor de overdracht van het dossier nadat een vordering volledig is voldaan door de belastingschuldige en door opdrachtnemer volledig is afgedragen aan GBLT. </w:t>
            </w:r>
          </w:p>
          <w:p w14:paraId="26789BCA"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045DA6DB" w14:textId="7BFD4A7A" w:rsidR="00AD1665" w:rsidRPr="009076EF" w:rsidRDefault="00AD1665" w:rsidP="009076EF">
            <w:pPr>
              <w:widowControl w:val="0"/>
              <w:adjustRightInd w:val="0"/>
              <w:spacing w:line="240" w:lineRule="auto"/>
              <w:contextualSpacing/>
              <w:textAlignment w:val="baseline"/>
              <w:rPr>
                <w:rFonts w:asciiTheme="majorHAnsi" w:hAnsiTheme="majorHAnsi" w:cstheme="majorHAnsi"/>
                <w:sz w:val="19"/>
                <w:szCs w:val="19"/>
              </w:rPr>
            </w:pPr>
            <w:r w:rsidRPr="009076EF">
              <w:rPr>
                <w:rFonts w:asciiTheme="majorHAnsi" w:eastAsia="Times New Roman" w:hAnsiTheme="majorHAnsi" w:cstheme="majorHAnsi"/>
                <w:sz w:val="19"/>
                <w:szCs w:val="19"/>
                <w:lang w:eastAsia="nl-NL"/>
              </w:rPr>
              <w:t>Het dossier dient minimaal de uitgevoerde activiteiten en bijbehorende documenten te bevatten.</w:t>
            </w:r>
          </w:p>
        </w:tc>
      </w:tr>
      <w:tr w:rsidR="00AD1665" w:rsidRPr="00B7238A" w14:paraId="446C819B"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200959DE" w14:textId="05BA4E07" w:rsidR="00AD1665" w:rsidRPr="00B7238A" w:rsidRDefault="006F59B8" w:rsidP="00AD1665">
            <w:pPr>
              <w:pStyle w:val="Geenafstand"/>
              <w:rPr>
                <w:rFonts w:cstheme="minorHAnsi"/>
                <w:sz w:val="18"/>
                <w:szCs w:val="18"/>
              </w:rPr>
            </w:pPr>
            <w:r w:rsidRPr="00B7238A">
              <w:rPr>
                <w:rFonts w:cstheme="minorHAnsi"/>
                <w:sz w:val="18"/>
                <w:szCs w:val="18"/>
              </w:rPr>
              <w:t xml:space="preserve">Eis </w:t>
            </w:r>
            <w:r>
              <w:rPr>
                <w:rFonts w:cstheme="minorHAnsi"/>
                <w:sz w:val="18"/>
                <w:szCs w:val="18"/>
              </w:rPr>
              <w:t>11.1</w:t>
            </w:r>
            <w:r w:rsidR="00A72FD0">
              <w:rPr>
                <w:rFonts w:cstheme="minorHAnsi"/>
                <w:sz w:val="18"/>
                <w:szCs w:val="18"/>
              </w:rPr>
              <w:t>9</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11B4E982"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 xml:space="preserve">Opdrachtnemer is verantwoordelijk voor de overdracht van het dossier nadat GBLT een voorstel tot oninbaarheid van de volledige invordering heeft ontvangen en geaccepteerd. </w:t>
            </w:r>
          </w:p>
          <w:p w14:paraId="646EDDAA"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4505ACA9" w14:textId="730F74E6"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Het dossier dient minimaal de volgende gegevens te bevatten:</w:t>
            </w:r>
          </w:p>
          <w:p w14:paraId="05BDA916" w14:textId="77777777" w:rsidR="00AD1665" w:rsidRPr="009076EF" w:rsidRDefault="00AD1665">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Uitgevoerde activiteiten</w:t>
            </w:r>
          </w:p>
          <w:p w14:paraId="3C3EC8C3" w14:textId="77777777" w:rsidR="00BA694F" w:rsidRPr="009076EF" w:rsidRDefault="00AD1665">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Bewijslast</w:t>
            </w:r>
          </w:p>
          <w:p w14:paraId="21C9591D" w14:textId="252CA190" w:rsidR="00AD1665" w:rsidRPr="009076EF" w:rsidRDefault="00AD1665">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 xml:space="preserve">Voorstel tot oninbaarheid van de vordering </w:t>
            </w:r>
          </w:p>
        </w:tc>
      </w:tr>
      <w:tr w:rsidR="00AD1665" w:rsidRPr="00B7238A" w14:paraId="043799A2"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283AEB7B" w14:textId="0FCE9288" w:rsidR="00AD1665" w:rsidRPr="00B7238A" w:rsidRDefault="006F59B8" w:rsidP="00AD1665">
            <w:pPr>
              <w:pStyle w:val="Geenafstand"/>
              <w:rPr>
                <w:rFonts w:cstheme="minorHAnsi"/>
                <w:sz w:val="18"/>
                <w:szCs w:val="18"/>
              </w:rPr>
            </w:pPr>
            <w:r w:rsidRPr="00B7238A">
              <w:rPr>
                <w:rFonts w:cstheme="minorHAnsi"/>
                <w:sz w:val="18"/>
                <w:szCs w:val="18"/>
              </w:rPr>
              <w:t xml:space="preserve">Eis </w:t>
            </w:r>
            <w:r>
              <w:rPr>
                <w:rFonts w:cstheme="minorHAnsi"/>
                <w:sz w:val="18"/>
                <w:szCs w:val="18"/>
              </w:rPr>
              <w:t>11.</w:t>
            </w:r>
            <w:r w:rsidR="00A72FD0">
              <w:rPr>
                <w:rFonts w:cstheme="minorHAnsi"/>
                <w:sz w:val="18"/>
                <w:szCs w:val="18"/>
              </w:rPr>
              <w:t>20</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40D8A3B" w14:textId="328BA7C2"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 xml:space="preserve">Opdrachtnemer is verantwoordelijk voor de overdracht van het dossier nadat een vordering deels is voldaan door de belastingschuldige en door opdrachtnemer volledig is afgedragen aan GBLT én voor het niet ingevorderde deel GBLT een voorstel tot oninbaarheid van het betreffende deel van de Invordering heeft ontvangen en geaccepteerd. </w:t>
            </w:r>
          </w:p>
          <w:p w14:paraId="767CE3FB"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3042F943"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Het dossier dient voor het deel van de vordering dat voldaan is minimaal de uitgevoerde activiteiten en bijbehorende documenten te bevatten.</w:t>
            </w:r>
          </w:p>
          <w:p w14:paraId="14615A88"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75DAC90D"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r w:rsidRPr="009076EF">
              <w:rPr>
                <w:rFonts w:asciiTheme="majorHAnsi" w:eastAsia="Times New Roman" w:hAnsiTheme="majorHAnsi" w:cstheme="majorHAnsi"/>
                <w:sz w:val="19"/>
                <w:szCs w:val="19"/>
                <w:lang w:eastAsia="nl-NL"/>
              </w:rPr>
              <w:t>Het dossier dient voor het deel waarvoor het voorstel tot oninbaarheid is geaccepteerd door GBLT minimaal de volgende gegevens te bevatten:</w:t>
            </w:r>
          </w:p>
          <w:p w14:paraId="655FFA05" w14:textId="77777777" w:rsidR="00AD1665" w:rsidRPr="009076EF" w:rsidRDefault="00AD1665" w:rsidP="009076EF">
            <w:pPr>
              <w:widowControl w:val="0"/>
              <w:adjustRightInd w:val="0"/>
              <w:spacing w:line="240" w:lineRule="auto"/>
              <w:contextualSpacing/>
              <w:textAlignment w:val="baseline"/>
              <w:rPr>
                <w:rFonts w:asciiTheme="majorHAnsi" w:eastAsia="Times New Roman" w:hAnsiTheme="majorHAnsi" w:cstheme="majorHAnsi"/>
                <w:sz w:val="19"/>
                <w:szCs w:val="19"/>
                <w:lang w:eastAsia="nl-NL"/>
              </w:rPr>
            </w:pPr>
          </w:p>
          <w:p w14:paraId="2E078D3A" w14:textId="77777777" w:rsidR="00AD1665" w:rsidRPr="009076EF" w:rsidRDefault="00AD1665">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Uitgevoerde activiteiten</w:t>
            </w:r>
          </w:p>
          <w:p w14:paraId="72C1A3C3" w14:textId="77777777" w:rsidR="00AD1665" w:rsidRPr="009076EF" w:rsidRDefault="00AD1665">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Bewijslast</w:t>
            </w:r>
          </w:p>
          <w:p w14:paraId="7768A2B9" w14:textId="09B46ACD" w:rsidR="00AD1665" w:rsidRPr="009076EF" w:rsidRDefault="00AD1665">
            <w:pPr>
              <w:pStyle w:val="Lijstalinea"/>
              <w:widowControl w:val="0"/>
              <w:numPr>
                <w:ilvl w:val="0"/>
                <w:numId w:val="17"/>
              </w:numPr>
              <w:adjustRightInd w:val="0"/>
              <w:spacing w:line="240" w:lineRule="auto"/>
              <w:textAlignment w:val="baseline"/>
              <w:rPr>
                <w:rFonts w:asciiTheme="majorHAnsi" w:hAnsiTheme="majorHAnsi" w:cstheme="majorHAnsi"/>
                <w:sz w:val="19"/>
                <w:szCs w:val="19"/>
                <w:lang w:eastAsia="nl-NL"/>
              </w:rPr>
            </w:pPr>
            <w:r w:rsidRPr="009076EF">
              <w:rPr>
                <w:rFonts w:asciiTheme="majorHAnsi" w:hAnsiTheme="majorHAnsi" w:cstheme="majorHAnsi"/>
                <w:sz w:val="19"/>
                <w:szCs w:val="19"/>
                <w:lang w:eastAsia="nl-NL"/>
              </w:rPr>
              <w:t xml:space="preserve">Voorstel tot oninbaarheid (van een deel) van de vordering </w:t>
            </w:r>
          </w:p>
        </w:tc>
      </w:tr>
    </w:tbl>
    <w:p w14:paraId="372ABF9F" w14:textId="77777777" w:rsidR="00225CEB" w:rsidRPr="00313DEE" w:rsidRDefault="00225CEB" w:rsidP="00313DEE">
      <w:pPr>
        <w:pStyle w:val="Geenafstand"/>
        <w:rPr>
          <w:rFonts w:ascii="Lucida Sans Unicode" w:hAnsi="Lucida Sans Unicode" w:cs="Lucida Sans Unicode"/>
          <w:sz w:val="18"/>
          <w:szCs w:val="18"/>
        </w:rPr>
      </w:pPr>
    </w:p>
    <w:tbl>
      <w:tblPr>
        <w:tblW w:w="907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C8658"/>
        <w:tblLayout w:type="fixed"/>
        <w:tblCellMar>
          <w:left w:w="70" w:type="dxa"/>
          <w:right w:w="70" w:type="dxa"/>
        </w:tblCellMar>
        <w:tblLook w:val="04A0" w:firstRow="1" w:lastRow="0" w:firstColumn="1" w:lastColumn="0" w:noHBand="0" w:noVBand="1"/>
      </w:tblPr>
      <w:tblGrid>
        <w:gridCol w:w="993"/>
        <w:gridCol w:w="8079"/>
      </w:tblGrid>
      <w:tr w:rsidR="00225CEB" w:rsidRPr="00313DEE" w14:paraId="49365B70" w14:textId="77777777" w:rsidTr="00313DEE">
        <w:tc>
          <w:tcPr>
            <w:tcW w:w="9072" w:type="dxa"/>
            <w:gridSpan w:val="2"/>
            <w:tcBorders>
              <w:top w:val="single" w:sz="8" w:space="0" w:color="auto"/>
              <w:left w:val="single" w:sz="6" w:space="0" w:color="auto"/>
              <w:bottom w:val="single" w:sz="8" w:space="0" w:color="auto"/>
              <w:right w:val="single" w:sz="6" w:space="0" w:color="auto"/>
            </w:tcBorders>
            <w:shd w:val="clear" w:color="auto" w:fill="3A9FB5" w:themeFill="background2" w:themeFillShade="80"/>
            <w:hideMark/>
          </w:tcPr>
          <w:p w14:paraId="7E060D3A" w14:textId="591AAEBD" w:rsidR="00225CEB" w:rsidRPr="00313DEE" w:rsidRDefault="00225CEB" w:rsidP="00313DEE">
            <w:pPr>
              <w:pStyle w:val="Geenafstand"/>
              <w:rPr>
                <w:rFonts w:ascii="Lucida Sans Unicode" w:hAnsi="Lucida Sans Unicode" w:cs="Lucida Sans Unicode"/>
                <w:color w:val="FFFFFF" w:themeColor="background1"/>
                <w:sz w:val="18"/>
                <w:szCs w:val="18"/>
              </w:rPr>
            </w:pPr>
            <w:r w:rsidRPr="00313DEE">
              <w:rPr>
                <w:rFonts w:ascii="Lucida Sans Unicode" w:hAnsi="Lucida Sans Unicode" w:cs="Lucida Sans Unicode"/>
                <w:color w:val="FFFFFF" w:themeColor="background1"/>
                <w:sz w:val="18"/>
                <w:szCs w:val="18"/>
              </w:rPr>
              <w:br w:type="page"/>
            </w:r>
            <w:r w:rsidRPr="00313DEE">
              <w:rPr>
                <w:rFonts w:ascii="Lucida Sans Unicode" w:hAnsi="Lucida Sans Unicode" w:cs="Lucida Sans Unicode"/>
                <w:color w:val="FFFFFF" w:themeColor="background1"/>
                <w:sz w:val="18"/>
                <w:szCs w:val="18"/>
              </w:rPr>
              <w:br w:type="page"/>
            </w:r>
            <w:r w:rsidR="00B7238A" w:rsidRPr="00B7238A">
              <w:rPr>
                <w:rFonts w:ascii="Lucida Sans Unicode" w:hAnsi="Lucida Sans Unicode" w:cs="Lucida Sans Unicode"/>
                <w:color w:val="FFFFFF" w:themeColor="background1"/>
                <w:sz w:val="18"/>
                <w:szCs w:val="18"/>
              </w:rPr>
              <w:t>Eis</w:t>
            </w:r>
            <w:r w:rsidR="00B7238A">
              <w:rPr>
                <w:rFonts w:ascii="Lucida Sans Unicode" w:hAnsi="Lucida Sans Unicode" w:cs="Lucida Sans Unicode"/>
                <w:color w:val="FFFFFF" w:themeColor="background1"/>
                <w:sz w:val="18"/>
                <w:szCs w:val="18"/>
              </w:rPr>
              <w:t xml:space="preserve">en 11. </w:t>
            </w:r>
            <w:r w:rsidR="00BE2800">
              <w:rPr>
                <w:rFonts w:ascii="Lucida Sans Unicode" w:hAnsi="Lucida Sans Unicode" w:cs="Lucida Sans Unicode"/>
                <w:color w:val="FFFFFF" w:themeColor="background1"/>
                <w:sz w:val="18"/>
                <w:szCs w:val="18"/>
              </w:rPr>
              <w:t>Uitvoering</w:t>
            </w:r>
          </w:p>
        </w:tc>
      </w:tr>
      <w:tr w:rsidR="00B22CD5" w:rsidRPr="00313DEE" w14:paraId="083660B7" w14:textId="77777777" w:rsidTr="00313DEE">
        <w:tc>
          <w:tcPr>
            <w:tcW w:w="993" w:type="dxa"/>
            <w:tcBorders>
              <w:top w:val="single" w:sz="8" w:space="0" w:color="auto"/>
              <w:left w:val="single" w:sz="6" w:space="0" w:color="auto"/>
              <w:bottom w:val="single" w:sz="4" w:space="0" w:color="auto"/>
              <w:right w:val="single" w:sz="4" w:space="0" w:color="auto"/>
            </w:tcBorders>
            <w:shd w:val="clear" w:color="auto" w:fill="E6F4F7" w:themeFill="background2"/>
            <w:hideMark/>
          </w:tcPr>
          <w:p w14:paraId="455EAAC8" w14:textId="3986AB87" w:rsidR="00B22CD5" w:rsidRPr="00313DEE" w:rsidRDefault="00B22CD5"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sidR="00AF0062">
              <w:rPr>
                <w:rFonts w:ascii="Lucida Sans Unicode" w:hAnsi="Lucida Sans Unicode" w:cs="Lucida Sans Unicode"/>
                <w:sz w:val="18"/>
                <w:szCs w:val="18"/>
              </w:rPr>
              <w:t>11.1</w:t>
            </w:r>
          </w:p>
        </w:tc>
        <w:tc>
          <w:tcPr>
            <w:tcW w:w="8079" w:type="dxa"/>
            <w:tcBorders>
              <w:top w:val="single" w:sz="8" w:space="0" w:color="auto"/>
              <w:left w:val="single" w:sz="6" w:space="0" w:color="auto"/>
              <w:bottom w:val="single" w:sz="4" w:space="0" w:color="auto"/>
              <w:right w:val="single" w:sz="6" w:space="0" w:color="auto"/>
            </w:tcBorders>
            <w:shd w:val="clear" w:color="auto" w:fill="auto"/>
            <w:hideMark/>
          </w:tcPr>
          <w:p w14:paraId="5BCAA55A" w14:textId="3394A44C" w:rsidR="00B22CD5" w:rsidRPr="00313DEE" w:rsidRDefault="00B22CD5" w:rsidP="00B22CD5">
            <w:pPr>
              <w:pStyle w:val="Geenafstand"/>
              <w:rPr>
                <w:rFonts w:ascii="Lucida Sans Unicode" w:hAnsi="Lucida Sans Unicode" w:cs="Lucida Sans Unicode"/>
                <w:sz w:val="18"/>
                <w:szCs w:val="18"/>
              </w:rPr>
            </w:pPr>
            <w:r w:rsidRPr="6DB02E98">
              <w:t xml:space="preserve">De kosten voor het invorderingsproces mogen bij de eerste actie na het inlezen van het bestand door opdrachtnemer gefactureerd worden. </w:t>
            </w:r>
          </w:p>
        </w:tc>
      </w:tr>
      <w:tr w:rsidR="00B22CD5" w:rsidRPr="00313DEE" w14:paraId="1D33ED68"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2928F8FD" w14:textId="4E580BFD" w:rsidR="00B22CD5" w:rsidRPr="00313DEE" w:rsidRDefault="00B22CD5"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sidR="00AF0062">
              <w:rPr>
                <w:rFonts w:ascii="Lucida Sans Unicode" w:hAnsi="Lucida Sans Unicode" w:cs="Lucida Sans Unicode"/>
                <w:sz w:val="18"/>
                <w:szCs w:val="18"/>
              </w:rPr>
              <w:t>11.2</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3E4D7B5" w14:textId="457E9D73" w:rsidR="00B22CD5" w:rsidRPr="00313DEE" w:rsidRDefault="00B22CD5" w:rsidP="00B22CD5">
            <w:pPr>
              <w:pStyle w:val="Geenafstand"/>
              <w:rPr>
                <w:rFonts w:ascii="Lucida Sans Unicode" w:hAnsi="Lucida Sans Unicode" w:cs="Lucida Sans Unicode"/>
                <w:sz w:val="18"/>
                <w:szCs w:val="18"/>
              </w:rPr>
            </w:pPr>
            <w:r w:rsidRPr="6DB02E98">
              <w:t>Een dossier m.b.t een invordering kan op verzoek van GBLT retour gevraagd worden bijvoorbeeld als gevolg van een aanvraag tot kwijtschelding of bezwaar, zonder dat er bij her-activering opnieuw kosten in rekening gebracht worden. Per dossier kan het tarief voor het invorderingsproces dus slechts eenmaal in rekening gebracht worden.</w:t>
            </w:r>
          </w:p>
        </w:tc>
      </w:tr>
      <w:tr w:rsidR="00B22CD5" w:rsidRPr="00313DEE" w14:paraId="74A888AB"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6C278087" w14:textId="09FD0BA0" w:rsidR="00B22CD5" w:rsidRPr="00313DEE" w:rsidRDefault="00B22CD5"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sidR="00AF0062">
              <w:rPr>
                <w:rFonts w:ascii="Lucida Sans Unicode" w:hAnsi="Lucida Sans Unicode" w:cs="Lucida Sans Unicode"/>
                <w:sz w:val="18"/>
                <w:szCs w:val="18"/>
              </w:rPr>
              <w:t>11.3</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244850CF" w14:textId="2046B9F5" w:rsidR="00B22CD5" w:rsidRPr="00946CAA" w:rsidRDefault="00B22CD5" w:rsidP="00276263">
            <w:pPr>
              <w:spacing w:line="240" w:lineRule="auto"/>
              <w:rPr>
                <w:rFonts w:cstheme="minorBidi"/>
                <w:sz w:val="19"/>
                <w:szCs w:val="19"/>
              </w:rPr>
            </w:pPr>
            <w:r w:rsidRPr="00276263">
              <w:rPr>
                <w:rFonts w:cstheme="minorBidi"/>
                <w:sz w:val="19"/>
                <w:szCs w:val="19"/>
              </w:rPr>
              <w:t xml:space="preserve">De </w:t>
            </w:r>
            <w:r w:rsidRPr="00416A10">
              <w:rPr>
                <w:rFonts w:cstheme="minorBidi"/>
                <w:sz w:val="19"/>
                <w:szCs w:val="19"/>
              </w:rPr>
              <w:t xml:space="preserve">doorlooptijd van het Invorderingsproces bedraagt maximaal </w:t>
            </w:r>
            <w:r w:rsidR="004F449F" w:rsidRPr="00416A10">
              <w:rPr>
                <w:rFonts w:cstheme="minorBidi"/>
                <w:sz w:val="19"/>
                <w:szCs w:val="19"/>
              </w:rPr>
              <w:t>1 jaar (</w:t>
            </w:r>
            <w:r w:rsidR="00913B70" w:rsidRPr="00416A10">
              <w:rPr>
                <w:rFonts w:cstheme="minorBidi"/>
                <w:sz w:val="19"/>
                <w:szCs w:val="19"/>
              </w:rPr>
              <w:t xml:space="preserve">afhankelijk </w:t>
            </w:r>
            <w:r w:rsidR="00B657D7" w:rsidRPr="00416A10">
              <w:rPr>
                <w:rFonts w:cstheme="minorBidi"/>
                <w:sz w:val="19"/>
                <w:szCs w:val="19"/>
              </w:rPr>
              <w:t>van het scenario</w:t>
            </w:r>
            <w:r w:rsidR="005D1C4E" w:rsidRPr="00416A10">
              <w:rPr>
                <w:rFonts w:cstheme="minorBidi"/>
                <w:sz w:val="19"/>
                <w:szCs w:val="19"/>
              </w:rPr>
              <w:t xml:space="preserve">, zie bijlage </w:t>
            </w:r>
            <w:r w:rsidR="00946CAA">
              <w:rPr>
                <w:rFonts w:cstheme="minorBidi"/>
                <w:sz w:val="19"/>
                <w:szCs w:val="19"/>
              </w:rPr>
              <w:t>1b</w:t>
            </w:r>
            <w:r w:rsidR="005D1C4E" w:rsidRPr="00416A10">
              <w:rPr>
                <w:rFonts w:cstheme="minorBidi"/>
                <w:sz w:val="19"/>
                <w:szCs w:val="19"/>
              </w:rPr>
              <w:t xml:space="preserve"> SLA)</w:t>
            </w:r>
            <w:r w:rsidRPr="00416A10">
              <w:rPr>
                <w:rFonts w:cstheme="minorBidi"/>
                <w:sz w:val="19"/>
                <w:szCs w:val="19"/>
              </w:rPr>
              <w:t>. Deze doorlooptijd</w:t>
            </w:r>
            <w:r w:rsidRPr="00276263">
              <w:rPr>
                <w:rFonts w:cstheme="minorBidi"/>
                <w:sz w:val="19"/>
                <w:szCs w:val="19"/>
              </w:rPr>
              <w:t xml:space="preserve"> geldt ook voor dossiers die bij beëindiging van de raamovereenkomst nog onderhanden zijn bij opdrachtnemer </w:t>
            </w:r>
            <w:r w:rsidRPr="00276263">
              <w:rPr>
                <w:rFonts w:cstheme="minorBidi"/>
                <w:sz w:val="19"/>
                <w:szCs w:val="19"/>
              </w:rPr>
              <w:lastRenderedPageBreak/>
              <w:t>en welke opdrachtnemer nog dient te voltooien na afloop van de looptijd van de raamovereenkomst.</w:t>
            </w:r>
          </w:p>
          <w:p w14:paraId="0550CED3" w14:textId="77777777" w:rsidR="00B22CD5" w:rsidRPr="00276263" w:rsidRDefault="00B22CD5" w:rsidP="00276263">
            <w:pPr>
              <w:spacing w:line="240" w:lineRule="auto"/>
              <w:rPr>
                <w:rFonts w:cstheme="minorHAnsi"/>
                <w:sz w:val="19"/>
                <w:szCs w:val="19"/>
              </w:rPr>
            </w:pPr>
            <w:r w:rsidRPr="00276263">
              <w:rPr>
                <w:rFonts w:cstheme="minorHAnsi"/>
                <w:sz w:val="19"/>
                <w:szCs w:val="19"/>
              </w:rPr>
              <w:t>De doorlooptijd wordt verlengd in de volgende gevallen:</w:t>
            </w:r>
          </w:p>
          <w:p w14:paraId="0A9B170C" w14:textId="77777777" w:rsidR="00374415" w:rsidRPr="006A4055" w:rsidRDefault="00B22CD5">
            <w:pPr>
              <w:pStyle w:val="Lijstalinea"/>
              <w:numPr>
                <w:ilvl w:val="0"/>
                <w:numId w:val="18"/>
              </w:numPr>
              <w:spacing w:line="240" w:lineRule="auto"/>
              <w:ind w:left="346" w:hanging="357"/>
              <w:rPr>
                <w:rFonts w:cstheme="minorHAnsi"/>
                <w:sz w:val="19"/>
                <w:szCs w:val="19"/>
              </w:rPr>
            </w:pPr>
            <w:r w:rsidRPr="006A4055">
              <w:rPr>
                <w:rFonts w:cstheme="minorHAnsi"/>
                <w:sz w:val="19"/>
                <w:szCs w:val="19"/>
              </w:rPr>
              <w:t>Lopende vordering ex artikel 19 IW 1990: tot maximaal het einde van deze loonvordering</w:t>
            </w:r>
          </w:p>
          <w:p w14:paraId="427A9B67" w14:textId="7393DD3B" w:rsidR="00B22CD5" w:rsidRPr="005D1C4E" w:rsidRDefault="00B22CD5">
            <w:pPr>
              <w:pStyle w:val="Lijstalinea"/>
              <w:numPr>
                <w:ilvl w:val="0"/>
                <w:numId w:val="18"/>
              </w:numPr>
              <w:spacing w:line="240" w:lineRule="auto"/>
              <w:ind w:left="346" w:hanging="357"/>
              <w:rPr>
                <w:rFonts w:cstheme="minorHAnsi"/>
                <w:sz w:val="19"/>
                <w:szCs w:val="19"/>
              </w:rPr>
            </w:pPr>
            <w:r w:rsidRPr="006A4055">
              <w:rPr>
                <w:rFonts w:cstheme="minorHAnsi"/>
                <w:sz w:val="19"/>
                <w:szCs w:val="19"/>
              </w:rPr>
              <w:t>Lopende betalingsregeling: tot maximaal het einde van deze betalingsregeling</w:t>
            </w:r>
          </w:p>
        </w:tc>
      </w:tr>
      <w:tr w:rsidR="00B22CD5" w:rsidRPr="00313DEE" w14:paraId="3CD65A75"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0090088D" w14:textId="6EED0E4B" w:rsidR="00B22CD5" w:rsidRPr="00313DEE" w:rsidRDefault="00B22CD5"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lastRenderedPageBreak/>
              <w:t xml:space="preserve">Eis </w:t>
            </w:r>
            <w:r w:rsidR="00AF0062">
              <w:rPr>
                <w:rFonts w:ascii="Lucida Sans Unicode" w:hAnsi="Lucida Sans Unicode" w:cs="Lucida Sans Unicode"/>
                <w:sz w:val="18"/>
                <w:szCs w:val="18"/>
              </w:rPr>
              <w:t>11.4</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0A4C996" w14:textId="3BAABB32" w:rsidR="00B22CD5" w:rsidRPr="00313DEE" w:rsidRDefault="00B22CD5" w:rsidP="00B22CD5">
            <w:pPr>
              <w:pStyle w:val="Geenafstand"/>
              <w:rPr>
                <w:rFonts w:ascii="Lucida Sans Unicode" w:hAnsi="Lucida Sans Unicode" w:cs="Lucida Sans Unicode"/>
                <w:sz w:val="18"/>
                <w:szCs w:val="18"/>
              </w:rPr>
            </w:pPr>
            <w:r w:rsidRPr="00536B01">
              <w:rPr>
                <w:rFonts w:cstheme="minorHAnsi"/>
                <w:szCs w:val="19"/>
              </w:rPr>
              <w:t>Indien een dossier door opdrachtnemer wordt gesloten en overgedragen wordt aan GBLT, en GBLT het niet eens is met deze sluiting en deze retour stuurt aan opdrachtnemer voorzien van gerichte acties die door opdrachtnemer nog genomen dienen te worden, dan geldt een dossier niet als afgehandeld en loopt de doorlooptijd, gerekend vanaf het eerste moment van overdracht, door tot het moment dat GBLT de afronding accepteert.</w:t>
            </w:r>
          </w:p>
        </w:tc>
      </w:tr>
      <w:tr w:rsidR="00B22CD5" w:rsidRPr="00313DEE" w14:paraId="285582C0"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5FFBE906" w14:textId="64539A6D" w:rsidR="00B22CD5" w:rsidRPr="00313DEE" w:rsidRDefault="00AF0062"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w:t>
            </w:r>
            <w:r w:rsidR="002062EF">
              <w:rPr>
                <w:rFonts w:ascii="Lucida Sans Unicode" w:hAnsi="Lucida Sans Unicode" w:cs="Lucida Sans Unicode"/>
                <w:sz w:val="18"/>
                <w:szCs w:val="18"/>
              </w:rPr>
              <w:t>5</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7385BB04" w14:textId="45EBF2AC" w:rsidR="00B22CD5" w:rsidRPr="006A4055" w:rsidRDefault="00B22CD5" w:rsidP="006A4055">
            <w:pPr>
              <w:widowControl w:val="0"/>
              <w:adjustRightInd w:val="0"/>
              <w:spacing w:line="240" w:lineRule="auto"/>
              <w:contextualSpacing/>
              <w:textAlignment w:val="baseline"/>
              <w:rPr>
                <w:rFonts w:eastAsia="Times New Roman"/>
                <w:sz w:val="19"/>
                <w:szCs w:val="19"/>
                <w:lang w:eastAsia="nl-NL"/>
              </w:rPr>
            </w:pPr>
            <w:r w:rsidRPr="006A4055">
              <w:rPr>
                <w:rFonts w:eastAsia="Times New Roman" w:cstheme="minorBidi"/>
                <w:sz w:val="19"/>
                <w:szCs w:val="19"/>
                <w:lang w:eastAsia="nl-NL"/>
              </w:rPr>
              <w:t xml:space="preserve">Alle bedragen die opdrachtnemer incasseert inclusief kosten voor het betekenen van het hernieuwd bevel tot betalen worden wekelijks per vordering afgedragen aan GBLT.  </w:t>
            </w:r>
          </w:p>
          <w:p w14:paraId="6C647C4A" w14:textId="77777777" w:rsidR="00B22CD5" w:rsidRPr="006A4055" w:rsidRDefault="00B22CD5" w:rsidP="006A4055">
            <w:pPr>
              <w:widowControl w:val="0"/>
              <w:adjustRightInd w:val="0"/>
              <w:spacing w:line="240" w:lineRule="auto"/>
              <w:contextualSpacing/>
              <w:textAlignment w:val="baseline"/>
              <w:rPr>
                <w:rFonts w:eastAsia="Times New Roman" w:cstheme="minorHAnsi"/>
                <w:sz w:val="19"/>
                <w:szCs w:val="19"/>
                <w:lang w:eastAsia="nl-NL"/>
              </w:rPr>
            </w:pPr>
          </w:p>
          <w:p w14:paraId="5E2764DE" w14:textId="66011C31" w:rsidR="00B22CD5" w:rsidRPr="006A4055" w:rsidRDefault="00B22CD5" w:rsidP="006A4055">
            <w:pPr>
              <w:pStyle w:val="Geenafstand"/>
              <w:rPr>
                <w:rFonts w:cstheme="minorHAnsi"/>
                <w:szCs w:val="19"/>
              </w:rPr>
            </w:pPr>
            <w:r w:rsidRPr="006A4055">
              <w:rPr>
                <w:rFonts w:eastAsia="Times New Roman" w:cstheme="minorHAnsi"/>
                <w:szCs w:val="19"/>
                <w:lang w:eastAsia="nl-NL"/>
              </w:rPr>
              <w:t>De omschrijving van de betaling dient dusdanig te zijn dat deze in minimaal 80% van de dossiers geautomatiseerd verwerkt kan worden in het door GBLT gebruikte belastingpakket. Tijdens de implementatieperiode wordt deze omschrijving nader afgestemd.</w:t>
            </w:r>
          </w:p>
        </w:tc>
      </w:tr>
      <w:tr w:rsidR="00B22CD5" w:rsidRPr="00313DEE" w14:paraId="1302645A"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6997B244" w14:textId="31579136" w:rsidR="00B22CD5" w:rsidRPr="00313DEE" w:rsidRDefault="00AF0062"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w:t>
            </w:r>
            <w:r w:rsidR="002062EF">
              <w:rPr>
                <w:rFonts w:ascii="Lucida Sans Unicode" w:hAnsi="Lucida Sans Unicode" w:cs="Lucida Sans Unicode"/>
                <w:sz w:val="18"/>
                <w:szCs w:val="18"/>
              </w:rPr>
              <w:t>6</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5DD08A2A" w14:textId="77777777" w:rsidR="00B22CD5" w:rsidRPr="002062EF" w:rsidRDefault="00B22CD5" w:rsidP="002062EF">
            <w:pPr>
              <w:widowControl w:val="0"/>
              <w:adjustRightInd w:val="0"/>
              <w:spacing w:line="240" w:lineRule="auto"/>
              <w:contextualSpacing/>
              <w:textAlignment w:val="baseline"/>
              <w:rPr>
                <w:rFonts w:eastAsia="Times New Roman" w:cstheme="minorHAnsi"/>
                <w:sz w:val="19"/>
                <w:szCs w:val="19"/>
                <w:lang w:eastAsia="nl-NL"/>
              </w:rPr>
            </w:pPr>
            <w:r w:rsidRPr="002062EF">
              <w:rPr>
                <w:rFonts w:eastAsia="Times New Roman" w:cstheme="minorHAnsi"/>
                <w:sz w:val="19"/>
                <w:szCs w:val="19"/>
                <w:lang w:eastAsia="nl-NL"/>
              </w:rPr>
              <w:t>Een belastingdeurwaarder kan pas door opdrachtnemer ingezet worden nadat:</w:t>
            </w:r>
          </w:p>
          <w:p w14:paraId="09C66FCB" w14:textId="7EB360F6" w:rsidR="00AF0839" w:rsidRPr="002062EF" w:rsidRDefault="00AF0839">
            <w:pPr>
              <w:pStyle w:val="Lijstalinea"/>
              <w:widowControl w:val="0"/>
              <w:numPr>
                <w:ilvl w:val="0"/>
                <w:numId w:val="21"/>
              </w:numPr>
              <w:adjustRightInd w:val="0"/>
              <w:spacing w:line="240" w:lineRule="auto"/>
              <w:textAlignment w:val="baseline"/>
              <w:rPr>
                <w:rFonts w:eastAsia="Times New Roman" w:cstheme="minorHAnsi"/>
                <w:sz w:val="19"/>
                <w:szCs w:val="19"/>
                <w:lang w:eastAsia="nl-NL"/>
              </w:rPr>
            </w:pPr>
            <w:r w:rsidRPr="002062EF">
              <w:rPr>
                <w:rFonts w:cstheme="minorHAnsi"/>
                <w:sz w:val="19"/>
                <w:szCs w:val="19"/>
                <w:lang w:eastAsia="nl-NL"/>
              </w:rPr>
              <w:t>Het aanstelling- en aanwijzingsbesluit genomen door GBLT is verstrekt aan opdrachtnemer</w:t>
            </w:r>
          </w:p>
          <w:p w14:paraId="1A10E262" w14:textId="3554838E" w:rsidR="00A74AE6" w:rsidRPr="002062EF" w:rsidRDefault="00A74AE6">
            <w:pPr>
              <w:pStyle w:val="Lijstalinea"/>
              <w:widowControl w:val="0"/>
              <w:numPr>
                <w:ilvl w:val="0"/>
                <w:numId w:val="21"/>
              </w:numPr>
              <w:adjustRightInd w:val="0"/>
              <w:spacing w:line="240" w:lineRule="auto"/>
              <w:textAlignment w:val="baseline"/>
              <w:rPr>
                <w:rFonts w:cstheme="minorHAnsi"/>
                <w:sz w:val="19"/>
                <w:szCs w:val="19"/>
                <w:lang w:eastAsia="nl-NL"/>
              </w:rPr>
            </w:pPr>
            <w:r w:rsidRPr="002062EF">
              <w:rPr>
                <w:rFonts w:cstheme="minorHAnsi"/>
                <w:sz w:val="19"/>
                <w:szCs w:val="19"/>
                <w:lang w:eastAsia="nl-NL"/>
              </w:rPr>
              <w:t>Kopie geldig legitimatiebewijs is verstrekt aan GBLT.</w:t>
            </w:r>
          </w:p>
          <w:p w14:paraId="7B9EB7E9" w14:textId="6402CADC" w:rsidR="00B22CD5" w:rsidRPr="002062EF" w:rsidRDefault="00A74AE6" w:rsidP="002062EF">
            <w:pPr>
              <w:widowControl w:val="0"/>
              <w:adjustRightInd w:val="0"/>
              <w:spacing w:line="240" w:lineRule="auto"/>
              <w:contextualSpacing/>
              <w:textAlignment w:val="baseline"/>
              <w:rPr>
                <w:rFonts w:eastAsia="Times New Roman" w:cstheme="minorBidi"/>
                <w:sz w:val="19"/>
                <w:szCs w:val="19"/>
                <w:lang w:eastAsia="nl-NL"/>
              </w:rPr>
            </w:pPr>
            <w:r w:rsidRPr="002062EF">
              <w:rPr>
                <w:rFonts w:cstheme="minorHAnsi"/>
                <w:sz w:val="19"/>
                <w:szCs w:val="19"/>
                <w:lang w:eastAsia="nl-NL"/>
              </w:rPr>
              <w:t>Een verklaring omtrent gedrag (</w:t>
            </w:r>
            <w:r w:rsidR="00027018" w:rsidRPr="002062EF">
              <w:rPr>
                <w:rFonts w:cstheme="minorHAnsi"/>
                <w:sz w:val="19"/>
                <w:szCs w:val="19"/>
                <w:lang w:eastAsia="nl-NL"/>
              </w:rPr>
              <w:t>VOG</w:t>
            </w:r>
            <w:r w:rsidRPr="002062EF">
              <w:rPr>
                <w:rFonts w:cstheme="minorHAnsi"/>
                <w:sz w:val="19"/>
                <w:szCs w:val="19"/>
                <w:lang w:eastAsia="nl-NL"/>
              </w:rPr>
              <w:t>)</w:t>
            </w:r>
            <w:r w:rsidR="008C576F" w:rsidRPr="002062EF">
              <w:rPr>
                <w:rFonts w:cstheme="minorHAnsi"/>
                <w:sz w:val="19"/>
                <w:szCs w:val="19"/>
                <w:lang w:eastAsia="nl-NL"/>
              </w:rPr>
              <w:t xml:space="preserve"> (maximaal 6 maanden oud)</w:t>
            </w:r>
            <w:r w:rsidR="00027018" w:rsidRPr="002062EF">
              <w:rPr>
                <w:rFonts w:cstheme="minorHAnsi"/>
                <w:sz w:val="19"/>
                <w:szCs w:val="19"/>
                <w:lang w:eastAsia="nl-NL"/>
              </w:rPr>
              <w:t xml:space="preserve"> </w:t>
            </w:r>
            <w:r w:rsidRPr="002062EF">
              <w:rPr>
                <w:rFonts w:cstheme="minorHAnsi"/>
                <w:sz w:val="19"/>
                <w:szCs w:val="19"/>
                <w:lang w:eastAsia="nl-NL"/>
              </w:rPr>
              <w:t xml:space="preserve">dient binnen </w:t>
            </w:r>
            <w:r w:rsidR="006454A7">
              <w:rPr>
                <w:rFonts w:cstheme="minorHAnsi"/>
                <w:sz w:val="19"/>
                <w:szCs w:val="19"/>
                <w:lang w:eastAsia="nl-NL"/>
              </w:rPr>
              <w:t xml:space="preserve">5 werkdagen </w:t>
            </w:r>
            <w:r w:rsidRPr="002062EF">
              <w:rPr>
                <w:rFonts w:cstheme="minorHAnsi"/>
                <w:sz w:val="19"/>
                <w:szCs w:val="19"/>
                <w:lang w:eastAsia="nl-NL"/>
              </w:rPr>
              <w:t>aangeleverd te kunnen worden indien GBLT</w:t>
            </w:r>
            <w:r w:rsidR="00027018" w:rsidRPr="002062EF">
              <w:rPr>
                <w:rFonts w:cstheme="minorHAnsi"/>
                <w:sz w:val="19"/>
                <w:szCs w:val="19"/>
                <w:lang w:eastAsia="nl-NL"/>
              </w:rPr>
              <w:t xml:space="preserve"> hierom vraa</w:t>
            </w:r>
            <w:r w:rsidR="00A6432C" w:rsidRPr="002062EF">
              <w:rPr>
                <w:rFonts w:cstheme="minorHAnsi"/>
                <w:sz w:val="19"/>
                <w:szCs w:val="19"/>
                <w:lang w:eastAsia="nl-NL"/>
              </w:rPr>
              <w:t>gt</w:t>
            </w:r>
            <w:r w:rsidR="008C576F" w:rsidRPr="002062EF">
              <w:rPr>
                <w:rFonts w:cstheme="minorHAnsi"/>
                <w:sz w:val="19"/>
                <w:szCs w:val="19"/>
                <w:lang w:eastAsia="nl-NL"/>
              </w:rPr>
              <w:t>.</w:t>
            </w:r>
          </w:p>
        </w:tc>
      </w:tr>
      <w:tr w:rsidR="00B22CD5" w:rsidRPr="00313DEE" w14:paraId="6C336C8D"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09462E08" w14:textId="23247D9E" w:rsidR="00B22CD5" w:rsidRPr="00313DEE" w:rsidRDefault="00AF0062"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w:t>
            </w:r>
            <w:r w:rsidR="00B410CB">
              <w:rPr>
                <w:rFonts w:ascii="Lucida Sans Unicode" w:hAnsi="Lucida Sans Unicode" w:cs="Lucida Sans Unicode"/>
                <w:sz w:val="18"/>
                <w:szCs w:val="18"/>
              </w:rPr>
              <w:t>7</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460AF56" w14:textId="0BD85629" w:rsidR="00B22CD5" w:rsidRPr="002062EF" w:rsidRDefault="00B22CD5" w:rsidP="002062EF">
            <w:pPr>
              <w:widowControl w:val="0"/>
              <w:adjustRightInd w:val="0"/>
              <w:spacing w:line="240" w:lineRule="auto"/>
              <w:contextualSpacing/>
              <w:textAlignment w:val="baseline"/>
              <w:rPr>
                <w:rFonts w:eastAsia="Times New Roman" w:cstheme="minorHAnsi"/>
                <w:sz w:val="19"/>
                <w:szCs w:val="19"/>
                <w:lang w:eastAsia="nl-NL"/>
              </w:rPr>
            </w:pPr>
            <w:r w:rsidRPr="002062EF">
              <w:rPr>
                <w:rFonts w:cstheme="minorHAnsi"/>
                <w:sz w:val="19"/>
                <w:szCs w:val="19"/>
              </w:rPr>
              <w:t xml:space="preserve">Indien een door GBLT aangestelde belastingdeurwaarder van opdrachtnemer zijn werkzaamheden voor opdrachtnemer beëindigd dient opdrachtnemer dit binnen vijf werkdagen schriftelijk kenbaar te maken aan GBLT. </w:t>
            </w:r>
          </w:p>
        </w:tc>
      </w:tr>
      <w:tr w:rsidR="00B22CD5" w:rsidRPr="00313DEE" w14:paraId="04E1B39A"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53DDA6D7" w14:textId="661D19F0" w:rsidR="00B22CD5" w:rsidRPr="00313DEE" w:rsidRDefault="00AF0062" w:rsidP="00B22CD5">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w:t>
            </w:r>
            <w:r w:rsidR="00B410CB">
              <w:rPr>
                <w:rFonts w:ascii="Lucida Sans Unicode" w:hAnsi="Lucida Sans Unicode" w:cs="Lucida Sans Unicode"/>
                <w:sz w:val="18"/>
                <w:szCs w:val="18"/>
              </w:rPr>
              <w:t>8</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7956755F" w14:textId="61B3D89C" w:rsidR="00B22CD5" w:rsidRPr="002062EF" w:rsidRDefault="00B22CD5" w:rsidP="002062EF">
            <w:pPr>
              <w:widowControl w:val="0"/>
              <w:adjustRightInd w:val="0"/>
              <w:spacing w:line="240" w:lineRule="auto"/>
              <w:contextualSpacing/>
              <w:textAlignment w:val="baseline"/>
              <w:rPr>
                <w:rFonts w:cstheme="minorHAnsi"/>
                <w:sz w:val="19"/>
                <w:szCs w:val="19"/>
              </w:rPr>
            </w:pPr>
            <w:r w:rsidRPr="002062EF">
              <w:rPr>
                <w:rFonts w:cstheme="minorHAnsi"/>
                <w:sz w:val="19"/>
                <w:szCs w:val="19"/>
              </w:rPr>
              <w:t>Alle standaard uitgaande schriftelijke communicatie door opdrachtnemer namens GBLT naar de belastingschuldige wordt tijdens de implementatieperiode ter goedkeuring voorgelegd aan GBLT.</w:t>
            </w:r>
          </w:p>
        </w:tc>
      </w:tr>
      <w:tr w:rsidR="002E2F0B" w:rsidRPr="00313DEE" w14:paraId="375EF83C"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7584E026" w14:textId="49C72431" w:rsidR="002E2F0B" w:rsidRPr="00313DEE" w:rsidRDefault="00AF0062" w:rsidP="002E2F0B">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w:t>
            </w:r>
            <w:r w:rsidR="00FB6917">
              <w:rPr>
                <w:rFonts w:ascii="Lucida Sans Unicode" w:hAnsi="Lucida Sans Unicode" w:cs="Lucida Sans Unicode"/>
                <w:sz w:val="18"/>
                <w:szCs w:val="18"/>
              </w:rPr>
              <w:t>10</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05981B60" w14:textId="369FB4F5" w:rsidR="002E2F0B" w:rsidRPr="002062EF" w:rsidRDefault="002E2F0B" w:rsidP="002062EF">
            <w:pPr>
              <w:widowControl w:val="0"/>
              <w:adjustRightInd w:val="0"/>
              <w:spacing w:line="240" w:lineRule="auto"/>
              <w:contextualSpacing/>
              <w:textAlignment w:val="baseline"/>
              <w:rPr>
                <w:rFonts w:cstheme="minorHAnsi"/>
                <w:sz w:val="19"/>
                <w:szCs w:val="19"/>
              </w:rPr>
            </w:pPr>
            <w:r w:rsidRPr="002062EF">
              <w:rPr>
                <w:rFonts w:cstheme="minorHAnsi"/>
                <w:sz w:val="19"/>
                <w:szCs w:val="19"/>
              </w:rPr>
              <w:t>Opdrachtnemer gaat met de (digitale) archiefbescheiden van GBLT om conform de Archiefwetgeving.</w:t>
            </w:r>
            <w:r w:rsidRPr="002062EF">
              <w:rPr>
                <w:sz w:val="19"/>
                <w:szCs w:val="19"/>
              </w:rPr>
              <w:t xml:space="preserve"> </w:t>
            </w:r>
          </w:p>
        </w:tc>
      </w:tr>
      <w:tr w:rsidR="002E2F0B" w:rsidRPr="00313DEE" w14:paraId="2D7A55E7"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0A8FB740" w14:textId="48916B15" w:rsidR="002E2F0B" w:rsidRPr="00313DEE" w:rsidRDefault="00AF0062" w:rsidP="002E2F0B">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11.1</w:t>
            </w:r>
            <w:r w:rsidR="00FB6917">
              <w:rPr>
                <w:rFonts w:ascii="Lucida Sans Unicode" w:hAnsi="Lucida Sans Unicode" w:cs="Lucida Sans Unicode"/>
                <w:sz w:val="18"/>
                <w:szCs w:val="18"/>
              </w:rPr>
              <w:t>1</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4675BA56" w14:textId="5037312C" w:rsidR="002E2F0B" w:rsidRPr="00D05F33" w:rsidRDefault="002E2F0B" w:rsidP="00D05F33">
            <w:pPr>
              <w:widowControl w:val="0"/>
              <w:adjustRightInd w:val="0"/>
              <w:spacing w:line="240" w:lineRule="auto"/>
              <w:contextualSpacing/>
              <w:textAlignment w:val="baseline"/>
              <w:rPr>
                <w:rFonts w:cstheme="minorHAnsi"/>
                <w:sz w:val="19"/>
                <w:szCs w:val="19"/>
              </w:rPr>
            </w:pPr>
            <w:r w:rsidRPr="00D05F33">
              <w:rPr>
                <w:sz w:val="19"/>
                <w:szCs w:val="19"/>
              </w:rPr>
              <w:t xml:space="preserve">Opdrachtnemer bewaart alle dossiers gedurende de gehele looptijd van de raamovereenkomst. </w:t>
            </w:r>
            <w:r w:rsidR="0000349F" w:rsidRPr="00D05F33">
              <w:rPr>
                <w:sz w:val="19"/>
                <w:szCs w:val="19"/>
              </w:rPr>
              <w:t>Ook na afloop</w:t>
            </w:r>
            <w:r w:rsidR="00FF4A82" w:rsidRPr="00D05F33">
              <w:rPr>
                <w:sz w:val="19"/>
                <w:szCs w:val="19"/>
              </w:rPr>
              <w:t xml:space="preserve"> van de raamovereenkomst dient GBLT te allen tijde (</w:t>
            </w:r>
            <w:r w:rsidR="00270FAD" w:rsidRPr="00D05F33">
              <w:rPr>
                <w:sz w:val="19"/>
                <w:szCs w:val="19"/>
              </w:rPr>
              <w:t xml:space="preserve">conform </w:t>
            </w:r>
            <w:r w:rsidR="00D05F33" w:rsidRPr="00D05F33">
              <w:rPr>
                <w:sz w:val="19"/>
                <w:szCs w:val="19"/>
              </w:rPr>
              <w:t xml:space="preserve">bewaarplicht </w:t>
            </w:r>
            <w:r w:rsidR="00270FAD" w:rsidRPr="00D05F33">
              <w:rPr>
                <w:sz w:val="19"/>
                <w:szCs w:val="19"/>
              </w:rPr>
              <w:t xml:space="preserve">archiefwet) te kunnen beschikken over de dossiers. </w:t>
            </w:r>
          </w:p>
        </w:tc>
      </w:tr>
      <w:tr w:rsidR="002E2F0B" w:rsidRPr="00313DEE" w14:paraId="0C24EA45"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2B833F4A" w14:textId="7DA65439" w:rsidR="002E2F0B" w:rsidRPr="00313DEE" w:rsidRDefault="00AF0062" w:rsidP="002E2F0B">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11.1</w:t>
            </w:r>
            <w:r w:rsidR="00FB6917">
              <w:rPr>
                <w:rFonts w:ascii="Lucida Sans Unicode" w:hAnsi="Lucida Sans Unicode" w:cs="Lucida Sans Unicode"/>
                <w:sz w:val="18"/>
                <w:szCs w:val="18"/>
              </w:rPr>
              <w:t>2</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651FB30D" w14:textId="39938808" w:rsidR="002E2F0B" w:rsidRPr="00853B03" w:rsidRDefault="002E2F0B" w:rsidP="00853B03">
            <w:pPr>
              <w:widowControl w:val="0"/>
              <w:adjustRightInd w:val="0"/>
              <w:spacing w:line="240" w:lineRule="auto"/>
              <w:contextualSpacing/>
              <w:textAlignment w:val="baseline"/>
              <w:rPr>
                <w:rFonts w:cstheme="minorHAnsi"/>
                <w:sz w:val="19"/>
                <w:szCs w:val="19"/>
              </w:rPr>
            </w:pPr>
            <w:r w:rsidRPr="00853B03">
              <w:rPr>
                <w:rFonts w:cstheme="minorHAnsi"/>
                <w:sz w:val="19"/>
                <w:szCs w:val="19"/>
              </w:rPr>
              <w:t>Opdrachtnemer verleent de volledige medewerking aan een eventuele controle van of namens GBLT op de omgang met en de ordening van de archiefbescheiden conform de archiefwetgeving.</w:t>
            </w:r>
          </w:p>
        </w:tc>
      </w:tr>
      <w:tr w:rsidR="002E2F0B" w:rsidRPr="00313DEE" w14:paraId="1EB02030" w14:textId="77777777" w:rsidTr="00313DEE">
        <w:tc>
          <w:tcPr>
            <w:tcW w:w="993" w:type="dxa"/>
            <w:tcBorders>
              <w:top w:val="single" w:sz="4" w:space="0" w:color="auto"/>
              <w:left w:val="single" w:sz="6" w:space="0" w:color="auto"/>
              <w:bottom w:val="single" w:sz="4" w:space="0" w:color="auto"/>
              <w:right w:val="single" w:sz="4" w:space="0" w:color="auto"/>
            </w:tcBorders>
            <w:shd w:val="clear" w:color="auto" w:fill="E6F4F7" w:themeFill="background2"/>
          </w:tcPr>
          <w:p w14:paraId="6DE2E010" w14:textId="454B84AF" w:rsidR="002E2F0B" w:rsidRPr="00313DEE" w:rsidRDefault="00AF0062" w:rsidP="002E2F0B">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t xml:space="preserve">Eis </w:t>
            </w:r>
            <w:r>
              <w:rPr>
                <w:rFonts w:ascii="Lucida Sans Unicode" w:hAnsi="Lucida Sans Unicode" w:cs="Lucida Sans Unicode"/>
                <w:sz w:val="18"/>
                <w:szCs w:val="18"/>
              </w:rPr>
              <w:t>11.1</w:t>
            </w:r>
            <w:r w:rsidR="00FB6917">
              <w:rPr>
                <w:rFonts w:ascii="Lucida Sans Unicode" w:hAnsi="Lucida Sans Unicode" w:cs="Lucida Sans Unicode"/>
                <w:sz w:val="18"/>
                <w:szCs w:val="18"/>
              </w:rPr>
              <w:t>3</w:t>
            </w:r>
          </w:p>
        </w:tc>
        <w:tc>
          <w:tcPr>
            <w:tcW w:w="8079" w:type="dxa"/>
            <w:tcBorders>
              <w:top w:val="single" w:sz="4" w:space="0" w:color="auto"/>
              <w:left w:val="single" w:sz="6" w:space="0" w:color="auto"/>
              <w:bottom w:val="single" w:sz="4" w:space="0" w:color="auto"/>
              <w:right w:val="single" w:sz="6" w:space="0" w:color="auto"/>
            </w:tcBorders>
            <w:shd w:val="clear" w:color="auto" w:fill="auto"/>
          </w:tcPr>
          <w:p w14:paraId="33BAC1F8" w14:textId="1EC7E3DC" w:rsidR="002E2F0B" w:rsidRPr="008A2CE6" w:rsidRDefault="002E2F0B" w:rsidP="008A2CE6">
            <w:pPr>
              <w:widowControl w:val="0"/>
              <w:adjustRightInd w:val="0"/>
              <w:spacing w:line="240" w:lineRule="auto"/>
              <w:contextualSpacing/>
              <w:textAlignment w:val="baseline"/>
              <w:rPr>
                <w:rFonts w:cstheme="minorHAnsi"/>
                <w:sz w:val="19"/>
                <w:szCs w:val="19"/>
              </w:rPr>
            </w:pPr>
            <w:r w:rsidRPr="008A2CE6">
              <w:rPr>
                <w:rFonts w:cstheme="minorHAnsi"/>
                <w:sz w:val="19"/>
                <w:szCs w:val="19"/>
              </w:rPr>
              <w:t>GBLT is en blijft te allen tijde, dat wil zeggen ook in geval van faillissement, beslaglegging, inbeslagname e.d., eigenaar van alle archiefbescheiden m.b.t. dossiers van GBLT.</w:t>
            </w:r>
          </w:p>
        </w:tc>
      </w:tr>
    </w:tbl>
    <w:p w14:paraId="2B365AB3" w14:textId="77777777" w:rsidR="00225CEB" w:rsidRPr="00313DEE" w:rsidRDefault="00225CEB" w:rsidP="00313DEE">
      <w:pPr>
        <w:pStyle w:val="Geenafstand"/>
        <w:rPr>
          <w:rFonts w:ascii="Lucida Sans Unicode" w:hAnsi="Lucida Sans Unicode" w:cs="Lucida Sans Unicode"/>
          <w:sz w:val="18"/>
          <w:szCs w:val="18"/>
        </w:rPr>
      </w:pPr>
    </w:p>
    <w:p w14:paraId="24F7695A" w14:textId="77777777" w:rsidR="00225CEB" w:rsidRPr="00313DEE" w:rsidRDefault="00225CEB" w:rsidP="00313DEE">
      <w:pPr>
        <w:pStyle w:val="Geenafstand"/>
        <w:rPr>
          <w:rFonts w:ascii="Lucida Sans Unicode" w:hAnsi="Lucida Sans Unicode" w:cs="Lucida Sans Unicode"/>
          <w:sz w:val="18"/>
          <w:szCs w:val="18"/>
        </w:rPr>
      </w:pPr>
    </w:p>
    <w:p w14:paraId="42915FD0" w14:textId="77777777" w:rsidR="00225CEB" w:rsidRPr="00313DEE" w:rsidRDefault="00225CEB" w:rsidP="00313DEE">
      <w:pPr>
        <w:pStyle w:val="Geenafstand"/>
        <w:rPr>
          <w:rFonts w:ascii="Lucida Sans Unicode" w:hAnsi="Lucida Sans Unicode" w:cs="Lucida Sans Unicode"/>
          <w:sz w:val="18"/>
          <w:szCs w:val="18"/>
        </w:rPr>
      </w:pPr>
    </w:p>
    <w:p w14:paraId="768090C4" w14:textId="77777777" w:rsidR="003E1859" w:rsidRDefault="003E1859" w:rsidP="003E1859">
      <w:pPr>
        <w:pStyle w:val="Tekstzonderopmaak"/>
        <w:spacing w:line="276" w:lineRule="auto"/>
        <w:contextualSpacing/>
        <w:rPr>
          <w:rFonts w:asciiTheme="minorHAnsi" w:hAnsiTheme="minorHAnsi" w:cstheme="minorHAnsi"/>
          <w:b/>
          <w:sz w:val="19"/>
          <w:szCs w:val="19"/>
        </w:rPr>
      </w:pPr>
    </w:p>
    <w:p w14:paraId="3D3E994D" w14:textId="77777777" w:rsidR="003E1859" w:rsidRPr="00642ED4" w:rsidRDefault="003E1859" w:rsidP="003E1859">
      <w:pPr>
        <w:pStyle w:val="Kop1"/>
        <w:ind w:left="709" w:hanging="709"/>
      </w:pPr>
      <w:bookmarkStart w:id="5" w:name="_Toc511578433"/>
      <w:bookmarkStart w:id="6" w:name="_Toc517098921"/>
      <w:r>
        <w:t>Technische b</w:t>
      </w:r>
      <w:r w:rsidRPr="00642ED4">
        <w:t>egripsbepaling</w:t>
      </w:r>
      <w:bookmarkEnd w:id="5"/>
      <w:bookmarkEnd w:id="6"/>
    </w:p>
    <w:p w14:paraId="258C009B" w14:textId="77777777" w:rsidR="003E1859" w:rsidRDefault="003E1859" w:rsidP="003E1859">
      <w:pPr>
        <w:pStyle w:val="Tekstzonderopmaak"/>
        <w:spacing w:line="276" w:lineRule="auto"/>
        <w:rPr>
          <w:rFonts w:asciiTheme="minorHAnsi" w:hAnsiTheme="minorHAnsi" w:cstheme="minorHAnsi"/>
          <w:b/>
          <w:sz w:val="19"/>
          <w:szCs w:val="19"/>
          <w:lang w:val="nl-NL"/>
        </w:rPr>
      </w:pPr>
    </w:p>
    <w:p w14:paraId="070007CA" w14:textId="77777777" w:rsidR="003E1859" w:rsidRPr="00D259DF" w:rsidRDefault="003E1859" w:rsidP="00FB6917">
      <w:pPr>
        <w:pStyle w:val="Tekstzonderopmaak"/>
        <w:rPr>
          <w:rFonts w:asciiTheme="majorHAnsi" w:hAnsiTheme="majorHAnsi" w:cstheme="majorHAnsi"/>
          <w:sz w:val="19"/>
          <w:szCs w:val="19"/>
          <w:lang w:val="nl-NL"/>
        </w:rPr>
      </w:pPr>
      <w:r w:rsidRPr="00D259DF">
        <w:rPr>
          <w:rFonts w:asciiTheme="majorHAnsi" w:hAnsiTheme="majorHAnsi" w:cstheme="majorHAnsi"/>
          <w:b/>
          <w:sz w:val="19"/>
          <w:szCs w:val="19"/>
          <w:lang w:val="nl-NL"/>
        </w:rPr>
        <w:t xml:space="preserve">Archiefwetgeving: </w:t>
      </w:r>
      <w:r w:rsidRPr="00D259DF">
        <w:rPr>
          <w:rFonts w:asciiTheme="majorHAnsi" w:hAnsiTheme="majorHAnsi" w:cstheme="majorHAnsi"/>
          <w:sz w:val="19"/>
          <w:szCs w:val="19"/>
          <w:lang w:val="nl-NL"/>
        </w:rPr>
        <w:t>De Archiefwet 1995, het Archiefbesluit 1995 en de Archiefregeling.</w:t>
      </w:r>
    </w:p>
    <w:p w14:paraId="27377CD1" w14:textId="77777777" w:rsidR="003E1859" w:rsidRPr="00D259DF" w:rsidRDefault="003E1859" w:rsidP="00FB6917">
      <w:pPr>
        <w:pStyle w:val="Tekstzonderopmaak"/>
        <w:rPr>
          <w:rFonts w:asciiTheme="majorHAnsi" w:hAnsiTheme="majorHAnsi" w:cstheme="majorHAnsi"/>
          <w:b/>
          <w:sz w:val="19"/>
          <w:szCs w:val="19"/>
        </w:rPr>
      </w:pPr>
    </w:p>
    <w:p w14:paraId="16BC2CC1"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 xml:space="preserve">Belastingschuldige: </w:t>
      </w:r>
      <w:r w:rsidRPr="00D259DF">
        <w:rPr>
          <w:rFonts w:asciiTheme="majorHAnsi" w:hAnsiTheme="majorHAnsi" w:cstheme="majorHAnsi"/>
          <w:sz w:val="19"/>
          <w:szCs w:val="19"/>
        </w:rPr>
        <w:t>Een natuurlijk persoon of rechtspersoon aan wie een belastingaanslag is opgelegd die betaald dient te worden.</w:t>
      </w:r>
    </w:p>
    <w:p w14:paraId="4C0D9EE3" w14:textId="77777777" w:rsidR="003E1859" w:rsidRPr="00D259DF" w:rsidRDefault="003E1859" w:rsidP="00FB6917">
      <w:pPr>
        <w:spacing w:line="240" w:lineRule="auto"/>
        <w:rPr>
          <w:rFonts w:asciiTheme="majorHAnsi" w:hAnsiTheme="majorHAnsi" w:cstheme="majorHAnsi"/>
          <w:sz w:val="19"/>
          <w:szCs w:val="19"/>
        </w:rPr>
      </w:pPr>
    </w:p>
    <w:p w14:paraId="41953BD6"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Betekenen:</w:t>
      </w:r>
      <w:r w:rsidRPr="00D259DF">
        <w:rPr>
          <w:rFonts w:asciiTheme="majorHAnsi" w:hAnsiTheme="majorHAnsi" w:cstheme="majorHAnsi"/>
          <w:sz w:val="19"/>
          <w:szCs w:val="19"/>
        </w:rPr>
        <w:t xml:space="preserve"> Via de post of via de deurwaarder ter kennis brengen van een dwangbevel of Hernieuwd bevel tot betaling</w:t>
      </w:r>
    </w:p>
    <w:p w14:paraId="152564A0" w14:textId="77777777" w:rsidR="003E1859" w:rsidRPr="00D259DF" w:rsidRDefault="003E1859" w:rsidP="00FB6917">
      <w:pPr>
        <w:pStyle w:val="Tekstzonderopmaak"/>
        <w:rPr>
          <w:rFonts w:asciiTheme="majorHAnsi" w:hAnsiTheme="majorHAnsi" w:cstheme="majorHAnsi"/>
          <w:b/>
          <w:sz w:val="19"/>
          <w:szCs w:val="19"/>
        </w:rPr>
      </w:pPr>
    </w:p>
    <w:p w14:paraId="56920678" w14:textId="77777777" w:rsidR="003E1859" w:rsidRPr="00D259DF" w:rsidRDefault="003E1859" w:rsidP="00FB6917">
      <w:pPr>
        <w:pStyle w:val="Tekstzonderopmaak"/>
        <w:rPr>
          <w:rFonts w:asciiTheme="majorHAnsi" w:hAnsiTheme="majorHAnsi" w:cstheme="majorHAnsi"/>
          <w:sz w:val="19"/>
          <w:szCs w:val="19"/>
        </w:rPr>
      </w:pPr>
      <w:r w:rsidRPr="00D259DF">
        <w:rPr>
          <w:rFonts w:asciiTheme="majorHAnsi" w:hAnsiTheme="majorHAnsi" w:cstheme="majorHAnsi"/>
          <w:b/>
          <w:sz w:val="19"/>
          <w:szCs w:val="19"/>
        </w:rPr>
        <w:t>Directe schade:</w:t>
      </w:r>
      <w:r w:rsidRPr="00D259DF">
        <w:rPr>
          <w:rFonts w:asciiTheme="majorHAnsi" w:hAnsiTheme="majorHAnsi" w:cstheme="majorHAnsi"/>
          <w:sz w:val="19"/>
          <w:szCs w:val="19"/>
        </w:rPr>
        <w:t xml:space="preserve"> Schade die rechtstreeks door een schadeveroorzakende gebeurtenis is ontstaan, </w:t>
      </w:r>
      <w:r w:rsidRPr="00D259DF">
        <w:rPr>
          <w:rFonts w:asciiTheme="majorHAnsi" w:hAnsiTheme="majorHAnsi" w:cstheme="majorHAnsi"/>
          <w:sz w:val="19"/>
          <w:szCs w:val="19"/>
          <w:lang w:val="nl-NL"/>
        </w:rPr>
        <w:t>ofwel a</w:t>
      </w:r>
      <w:r w:rsidRPr="00D259DF">
        <w:rPr>
          <w:rFonts w:asciiTheme="majorHAnsi" w:hAnsiTheme="majorHAnsi" w:cstheme="majorHAnsi"/>
          <w:sz w:val="19"/>
          <w:szCs w:val="19"/>
        </w:rPr>
        <w:t>lle toerekenbare schade in de zin van artikel 6:98 BW.</w:t>
      </w:r>
    </w:p>
    <w:p w14:paraId="3B0F1A36" w14:textId="77777777" w:rsidR="003E1859" w:rsidRPr="00D259DF" w:rsidRDefault="003E1859" w:rsidP="00FB6917">
      <w:pPr>
        <w:pStyle w:val="Tekstzonderopmaak"/>
        <w:rPr>
          <w:rFonts w:asciiTheme="majorHAnsi" w:hAnsiTheme="majorHAnsi" w:cstheme="majorHAnsi"/>
          <w:sz w:val="19"/>
          <w:szCs w:val="19"/>
          <w:lang w:val="nl-NL"/>
        </w:rPr>
      </w:pPr>
    </w:p>
    <w:p w14:paraId="4D6D63AE"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lang w:eastAsia="nl-NL"/>
        </w:rPr>
        <w:t xml:space="preserve">Doorlooptijd: </w:t>
      </w:r>
      <w:r w:rsidRPr="00D259DF">
        <w:rPr>
          <w:rFonts w:asciiTheme="majorHAnsi" w:hAnsiTheme="majorHAnsi" w:cstheme="majorHAnsi"/>
          <w:sz w:val="19"/>
          <w:szCs w:val="19"/>
          <w:lang w:eastAsia="nl-NL"/>
        </w:rPr>
        <w:t xml:space="preserve">De periode dat een dossier onderhanden van opdrachtnemer is, ofwel de periode vanaf het overdragen van het dossier door GBLT aan opdrachtnemer tot en met </w:t>
      </w:r>
    </w:p>
    <w:p w14:paraId="7895F0C9" w14:textId="77777777" w:rsidR="003E1859" w:rsidRPr="00D259DF" w:rsidRDefault="003E1859">
      <w:pPr>
        <w:pStyle w:val="Lijstalinea"/>
        <w:numPr>
          <w:ilvl w:val="0"/>
          <w:numId w:val="19"/>
        </w:numPr>
        <w:spacing w:line="240" w:lineRule="auto"/>
        <w:rPr>
          <w:rFonts w:asciiTheme="majorHAnsi" w:hAnsiTheme="majorHAnsi" w:cstheme="majorHAnsi"/>
          <w:sz w:val="19"/>
          <w:szCs w:val="19"/>
        </w:rPr>
      </w:pPr>
      <w:r w:rsidRPr="00D259DF">
        <w:rPr>
          <w:rFonts w:asciiTheme="majorHAnsi" w:hAnsiTheme="majorHAnsi" w:cstheme="majorHAnsi"/>
          <w:sz w:val="19"/>
          <w:szCs w:val="19"/>
        </w:rPr>
        <w:t>het moment dat de vordering volledig voldaan is door belastingschuldige en door opdrachtnemer volledig is afgedragen aan GBLT én het dossier volledig is overgedragen aan GBLT, of</w:t>
      </w:r>
    </w:p>
    <w:p w14:paraId="2B434269" w14:textId="77777777" w:rsidR="003E1859" w:rsidRPr="00D259DF" w:rsidRDefault="003E1859">
      <w:pPr>
        <w:pStyle w:val="Lijstalinea"/>
        <w:numPr>
          <w:ilvl w:val="0"/>
          <w:numId w:val="19"/>
        </w:numPr>
        <w:spacing w:line="240" w:lineRule="auto"/>
        <w:rPr>
          <w:rFonts w:asciiTheme="majorHAnsi" w:hAnsiTheme="majorHAnsi" w:cstheme="majorHAnsi"/>
          <w:sz w:val="19"/>
          <w:szCs w:val="19"/>
        </w:rPr>
      </w:pPr>
      <w:r w:rsidRPr="00D259DF">
        <w:rPr>
          <w:rFonts w:asciiTheme="majorHAnsi" w:hAnsiTheme="majorHAnsi" w:cstheme="majorHAnsi"/>
          <w:sz w:val="19"/>
          <w:szCs w:val="19"/>
        </w:rPr>
        <w:t>het moment dat GBLT een voorstel tot oninbaarheid van de gehele vordering van opdrachtnemer heeft ontvangen en heeft geaccepteerd én het dossier volledig is overgedragen aan GBLT, of</w:t>
      </w:r>
    </w:p>
    <w:p w14:paraId="4E57857E" w14:textId="77777777" w:rsidR="003E1859" w:rsidRPr="00D259DF" w:rsidRDefault="003E1859">
      <w:pPr>
        <w:pStyle w:val="Lijstalinea"/>
        <w:numPr>
          <w:ilvl w:val="0"/>
          <w:numId w:val="19"/>
        </w:numPr>
        <w:spacing w:line="240" w:lineRule="auto"/>
        <w:rPr>
          <w:rFonts w:asciiTheme="majorHAnsi" w:hAnsiTheme="majorHAnsi" w:cstheme="majorHAnsi"/>
          <w:sz w:val="19"/>
          <w:szCs w:val="19"/>
        </w:rPr>
      </w:pPr>
      <w:r w:rsidRPr="00D259DF">
        <w:rPr>
          <w:rFonts w:asciiTheme="majorHAnsi" w:hAnsiTheme="majorHAnsi" w:cstheme="majorHAnsi"/>
          <w:sz w:val="19"/>
          <w:szCs w:val="19"/>
        </w:rPr>
        <w:t>het moment dat de vordering deels is voldaan door belastingschuldige en het deel dat voldaan is door opdrachtnemer volledig is afgedragen aan GBLT én GBLT voor het nog openstaande deel van de vordering een voorstel tot oninbaarheid van het betreffende deel van opdrachtnemer heeft ontvangen en geaccepteerd én het dossier volledig is overgedragen aan GBLT.</w:t>
      </w:r>
    </w:p>
    <w:p w14:paraId="0EA91A54" w14:textId="77777777" w:rsidR="003E1859" w:rsidRPr="00D259DF" w:rsidRDefault="003E1859" w:rsidP="00FB6917">
      <w:pPr>
        <w:spacing w:line="240" w:lineRule="auto"/>
        <w:rPr>
          <w:rFonts w:asciiTheme="majorHAnsi" w:hAnsiTheme="majorHAnsi" w:cstheme="majorHAnsi"/>
          <w:sz w:val="19"/>
          <w:szCs w:val="19"/>
        </w:rPr>
      </w:pPr>
    </w:p>
    <w:p w14:paraId="0863BD0B"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 xml:space="preserve">Dossier: </w:t>
      </w:r>
      <w:r w:rsidRPr="00D259DF">
        <w:rPr>
          <w:rFonts w:asciiTheme="majorHAnsi" w:hAnsiTheme="majorHAnsi" w:cstheme="majorHAnsi"/>
          <w:sz w:val="19"/>
          <w:szCs w:val="19"/>
        </w:rPr>
        <w:t>Digitale file in de belastingapplicatie die gebruikt wordt door GBLT bestaande uit alle relevante gegevens van een belastingschuldige inclusief alle bijbehorende en onderliggende beschikbare gegevens etc.</w:t>
      </w:r>
    </w:p>
    <w:p w14:paraId="75580F22" w14:textId="77777777" w:rsidR="003E1859" w:rsidRPr="00D259DF" w:rsidRDefault="003E1859" w:rsidP="00FB6917">
      <w:pPr>
        <w:spacing w:line="240" w:lineRule="auto"/>
        <w:rPr>
          <w:rFonts w:asciiTheme="majorHAnsi" w:hAnsiTheme="majorHAnsi" w:cstheme="majorHAnsi"/>
          <w:sz w:val="19"/>
          <w:szCs w:val="19"/>
        </w:rPr>
      </w:pPr>
    </w:p>
    <w:p w14:paraId="4E4977C6"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Dwangbevel:</w:t>
      </w:r>
      <w:r w:rsidRPr="00D259DF">
        <w:rPr>
          <w:rFonts w:asciiTheme="majorHAnsi" w:hAnsiTheme="majorHAnsi" w:cstheme="majorHAnsi"/>
          <w:sz w:val="19"/>
          <w:szCs w:val="19"/>
        </w:rPr>
        <w:t xml:space="preserve"> Een officieel stuk dat volgt op een aanmaning en dat via de post wordt betekend.</w:t>
      </w:r>
    </w:p>
    <w:p w14:paraId="7384BA79" w14:textId="77777777" w:rsidR="003E1859" w:rsidRPr="00D259DF" w:rsidRDefault="003E1859" w:rsidP="00FB6917">
      <w:pPr>
        <w:spacing w:line="240" w:lineRule="auto"/>
        <w:rPr>
          <w:rFonts w:asciiTheme="majorHAnsi" w:hAnsiTheme="majorHAnsi" w:cstheme="majorHAnsi"/>
          <w:sz w:val="19"/>
          <w:szCs w:val="19"/>
        </w:rPr>
      </w:pPr>
    </w:p>
    <w:p w14:paraId="45F2A21A"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 xml:space="preserve">Hernieuwd bevel: </w:t>
      </w:r>
      <w:r w:rsidRPr="00D259DF">
        <w:rPr>
          <w:rFonts w:asciiTheme="majorHAnsi" w:hAnsiTheme="majorHAnsi" w:cstheme="majorHAnsi"/>
          <w:sz w:val="19"/>
          <w:szCs w:val="19"/>
        </w:rPr>
        <w:t>Een verzoek tot betaling dat wordt verzonden indien de belastingschuldige niet heeft betaald na ontvangst van een dwangbevel.</w:t>
      </w:r>
    </w:p>
    <w:p w14:paraId="084199E3" w14:textId="77777777" w:rsidR="003E1859" w:rsidRPr="00D259DF" w:rsidRDefault="003E1859" w:rsidP="00FB6917">
      <w:pPr>
        <w:pStyle w:val="Tekstzonderopmaak"/>
        <w:rPr>
          <w:rFonts w:asciiTheme="majorHAnsi" w:hAnsiTheme="majorHAnsi" w:cstheme="majorHAnsi"/>
          <w:sz w:val="19"/>
          <w:szCs w:val="19"/>
          <w:lang w:val="nl-NL"/>
        </w:rPr>
      </w:pPr>
    </w:p>
    <w:p w14:paraId="57B95628" w14:textId="77777777" w:rsidR="003E1859" w:rsidRPr="00D259DF" w:rsidRDefault="003E1859" w:rsidP="00FB6917">
      <w:pPr>
        <w:spacing w:line="240" w:lineRule="auto"/>
        <w:rPr>
          <w:rFonts w:asciiTheme="majorHAnsi" w:hAnsiTheme="majorHAnsi" w:cstheme="majorHAnsi"/>
          <w:b/>
          <w:sz w:val="19"/>
          <w:szCs w:val="19"/>
          <w:lang w:eastAsia="nl-NL"/>
        </w:rPr>
      </w:pPr>
      <w:r w:rsidRPr="00D259DF">
        <w:rPr>
          <w:rFonts w:asciiTheme="majorHAnsi" w:hAnsiTheme="majorHAnsi" w:cstheme="majorHAnsi"/>
          <w:b/>
          <w:sz w:val="19"/>
          <w:szCs w:val="19"/>
          <w:lang w:eastAsia="nl-NL"/>
        </w:rPr>
        <w:t xml:space="preserve">Implementatie: </w:t>
      </w:r>
      <w:r w:rsidRPr="00D259DF">
        <w:rPr>
          <w:rFonts w:asciiTheme="majorHAnsi" w:hAnsiTheme="majorHAnsi" w:cstheme="majorHAnsi"/>
          <w:sz w:val="19"/>
          <w:szCs w:val="19"/>
          <w:lang w:eastAsia="nl-NL"/>
        </w:rPr>
        <w:t>Het uitvoeren van (voorbereidende) activiteiten en maatregelen die nodig zijn voor het conform de aanbestedingsstukken uitvoeren van de opdracht.</w:t>
      </w:r>
    </w:p>
    <w:p w14:paraId="7C2B1B50" w14:textId="77777777" w:rsidR="003E1859" w:rsidRPr="00D259DF" w:rsidRDefault="003E1859" w:rsidP="00FB6917">
      <w:pPr>
        <w:autoSpaceDE w:val="0"/>
        <w:autoSpaceDN w:val="0"/>
        <w:adjustRightInd w:val="0"/>
        <w:spacing w:line="240" w:lineRule="auto"/>
        <w:rPr>
          <w:rFonts w:asciiTheme="majorHAnsi" w:hAnsiTheme="majorHAnsi" w:cstheme="majorHAnsi"/>
          <w:b/>
          <w:sz w:val="19"/>
          <w:szCs w:val="19"/>
          <w:lang w:eastAsia="nl-NL"/>
        </w:rPr>
      </w:pPr>
    </w:p>
    <w:p w14:paraId="1CC3C3A7" w14:textId="77777777" w:rsidR="003E1859" w:rsidRPr="00D259DF" w:rsidRDefault="003E1859" w:rsidP="00FB6917">
      <w:pPr>
        <w:autoSpaceDE w:val="0"/>
        <w:autoSpaceDN w:val="0"/>
        <w:adjustRightInd w:val="0"/>
        <w:spacing w:line="240" w:lineRule="auto"/>
        <w:rPr>
          <w:rFonts w:asciiTheme="majorHAnsi" w:hAnsiTheme="majorHAnsi" w:cstheme="majorHAnsi"/>
          <w:sz w:val="19"/>
          <w:szCs w:val="19"/>
          <w:lang w:eastAsia="nl-NL"/>
        </w:rPr>
      </w:pPr>
      <w:r w:rsidRPr="00D259DF">
        <w:rPr>
          <w:rFonts w:asciiTheme="majorHAnsi" w:hAnsiTheme="majorHAnsi" w:cstheme="majorHAnsi"/>
          <w:b/>
          <w:sz w:val="19"/>
          <w:szCs w:val="19"/>
          <w:lang w:eastAsia="nl-NL"/>
        </w:rPr>
        <w:t xml:space="preserve">Implementatieperiode / -fase: </w:t>
      </w:r>
      <w:r w:rsidRPr="00D259DF">
        <w:rPr>
          <w:rFonts w:asciiTheme="majorHAnsi" w:hAnsiTheme="majorHAnsi" w:cstheme="majorHAnsi"/>
          <w:sz w:val="19"/>
          <w:szCs w:val="19"/>
          <w:lang w:eastAsia="nl-NL"/>
        </w:rPr>
        <w:t>Periode die loopt vanaf definitieve gunning tot de ingangsdatum van de raamovereenkomst, waarin de uitvoering van de opdracht wordt voorbereid.</w:t>
      </w:r>
    </w:p>
    <w:p w14:paraId="1D358D40" w14:textId="77777777" w:rsidR="003E1859" w:rsidRPr="00D259DF" w:rsidRDefault="003E1859" w:rsidP="00FB6917">
      <w:pPr>
        <w:autoSpaceDE w:val="0"/>
        <w:autoSpaceDN w:val="0"/>
        <w:adjustRightInd w:val="0"/>
        <w:spacing w:line="240" w:lineRule="auto"/>
        <w:rPr>
          <w:rFonts w:asciiTheme="majorHAnsi" w:hAnsiTheme="majorHAnsi" w:cstheme="majorHAnsi"/>
          <w:b/>
          <w:sz w:val="19"/>
          <w:szCs w:val="19"/>
          <w:lang w:eastAsia="nl-NL"/>
        </w:rPr>
      </w:pPr>
    </w:p>
    <w:p w14:paraId="2A7890D7"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Invordering:</w:t>
      </w:r>
      <w:r w:rsidRPr="00D259DF">
        <w:rPr>
          <w:rFonts w:asciiTheme="majorHAnsi" w:hAnsiTheme="majorHAnsi" w:cstheme="majorHAnsi"/>
          <w:sz w:val="19"/>
          <w:szCs w:val="19"/>
        </w:rPr>
        <w:t xml:space="preserve"> Het opeisen van een vordering conform de van toepassing zijnde wet- en regelgeving.  </w:t>
      </w:r>
    </w:p>
    <w:p w14:paraId="6E59519C" w14:textId="77777777" w:rsidR="003E1859" w:rsidRPr="00D259DF" w:rsidRDefault="003E1859" w:rsidP="00FB6917">
      <w:pPr>
        <w:spacing w:line="240" w:lineRule="auto"/>
        <w:rPr>
          <w:rFonts w:asciiTheme="majorHAnsi" w:hAnsiTheme="majorHAnsi" w:cstheme="majorHAnsi"/>
          <w:sz w:val="19"/>
          <w:szCs w:val="19"/>
        </w:rPr>
      </w:pPr>
    </w:p>
    <w:p w14:paraId="739CAEC7"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Invorderingsproces:</w:t>
      </w:r>
      <w:r w:rsidRPr="00D259DF">
        <w:rPr>
          <w:rFonts w:asciiTheme="majorHAnsi" w:hAnsiTheme="majorHAnsi" w:cstheme="majorHAnsi"/>
          <w:sz w:val="19"/>
          <w:szCs w:val="19"/>
        </w:rPr>
        <w:t xml:space="preserve"> Alle werkzaamheden die gepaard gaan met het Invorderen van een vordering.</w:t>
      </w:r>
    </w:p>
    <w:p w14:paraId="5CE9F1B7" w14:textId="77777777" w:rsidR="003E1859" w:rsidRPr="00D259DF" w:rsidRDefault="003E1859" w:rsidP="00FB6917">
      <w:pPr>
        <w:pStyle w:val="Tekstzonderopmaak"/>
        <w:rPr>
          <w:rFonts w:asciiTheme="majorHAnsi" w:hAnsiTheme="majorHAnsi" w:cstheme="majorHAnsi"/>
          <w:b/>
          <w:sz w:val="19"/>
          <w:szCs w:val="19"/>
        </w:rPr>
      </w:pPr>
    </w:p>
    <w:p w14:paraId="15EAE934" w14:textId="77777777" w:rsidR="003E1859" w:rsidRPr="00D259DF" w:rsidRDefault="003E1859" w:rsidP="00FB6917">
      <w:pPr>
        <w:pStyle w:val="Tekstzonderopmaak"/>
        <w:rPr>
          <w:rFonts w:asciiTheme="majorHAnsi" w:hAnsiTheme="majorHAnsi" w:cstheme="majorHAnsi"/>
          <w:sz w:val="19"/>
          <w:szCs w:val="19"/>
        </w:rPr>
      </w:pPr>
      <w:r w:rsidRPr="00D259DF">
        <w:rPr>
          <w:rFonts w:asciiTheme="majorHAnsi" w:hAnsiTheme="majorHAnsi" w:cstheme="majorHAnsi"/>
          <w:b/>
          <w:sz w:val="19"/>
          <w:szCs w:val="19"/>
        </w:rPr>
        <w:t>Kantooruren</w:t>
      </w:r>
      <w:r w:rsidRPr="00D259DF">
        <w:rPr>
          <w:rFonts w:asciiTheme="majorHAnsi" w:hAnsiTheme="majorHAnsi" w:cstheme="majorHAnsi"/>
          <w:b/>
          <w:sz w:val="19"/>
          <w:szCs w:val="19"/>
          <w:lang w:val="nl-NL"/>
        </w:rPr>
        <w:t xml:space="preserve"> (kantoortijden)</w:t>
      </w:r>
      <w:r w:rsidRPr="00D259DF">
        <w:rPr>
          <w:rFonts w:asciiTheme="majorHAnsi" w:hAnsiTheme="majorHAnsi" w:cstheme="majorHAnsi"/>
          <w:b/>
          <w:sz w:val="19"/>
          <w:szCs w:val="19"/>
        </w:rPr>
        <w:t>:</w:t>
      </w:r>
      <w:r w:rsidRPr="00D259DF">
        <w:rPr>
          <w:rFonts w:asciiTheme="majorHAnsi" w:hAnsiTheme="majorHAnsi" w:cstheme="majorHAnsi"/>
          <w:sz w:val="19"/>
          <w:szCs w:val="19"/>
        </w:rPr>
        <w:t xml:space="preserve"> </w:t>
      </w:r>
      <w:r w:rsidRPr="00D259DF">
        <w:rPr>
          <w:rFonts w:asciiTheme="majorHAnsi" w:hAnsiTheme="majorHAnsi" w:cstheme="majorHAnsi"/>
          <w:sz w:val="19"/>
          <w:szCs w:val="19"/>
          <w:lang w:val="nl-NL"/>
        </w:rPr>
        <w:t>Alle uren op</w:t>
      </w:r>
      <w:r w:rsidRPr="00D259DF">
        <w:rPr>
          <w:rFonts w:asciiTheme="majorHAnsi" w:hAnsiTheme="majorHAnsi" w:cstheme="majorHAnsi"/>
          <w:sz w:val="19"/>
          <w:szCs w:val="19"/>
        </w:rPr>
        <w:t xml:space="preserve"> </w:t>
      </w:r>
      <w:r w:rsidRPr="00D259DF">
        <w:rPr>
          <w:rFonts w:asciiTheme="majorHAnsi" w:hAnsiTheme="majorHAnsi" w:cstheme="majorHAnsi"/>
          <w:sz w:val="19"/>
          <w:szCs w:val="19"/>
          <w:lang w:val="nl-NL"/>
        </w:rPr>
        <w:t>werkdagen</w:t>
      </w:r>
      <w:r w:rsidRPr="00D259DF">
        <w:rPr>
          <w:rFonts w:asciiTheme="majorHAnsi" w:hAnsiTheme="majorHAnsi" w:cstheme="majorHAnsi"/>
          <w:sz w:val="19"/>
          <w:szCs w:val="19"/>
        </w:rPr>
        <w:t xml:space="preserve"> </w:t>
      </w:r>
      <w:r w:rsidRPr="00D259DF">
        <w:rPr>
          <w:rFonts w:asciiTheme="majorHAnsi" w:hAnsiTheme="majorHAnsi" w:cstheme="majorHAnsi"/>
          <w:sz w:val="19"/>
          <w:szCs w:val="19"/>
          <w:lang w:val="nl-NL"/>
        </w:rPr>
        <w:t>tussen</w:t>
      </w:r>
      <w:r w:rsidRPr="00D259DF">
        <w:rPr>
          <w:rFonts w:asciiTheme="majorHAnsi" w:hAnsiTheme="majorHAnsi" w:cstheme="majorHAnsi"/>
          <w:sz w:val="19"/>
          <w:szCs w:val="19"/>
        </w:rPr>
        <w:t xml:space="preserve"> 0</w:t>
      </w:r>
      <w:r w:rsidRPr="00D259DF">
        <w:rPr>
          <w:rFonts w:asciiTheme="majorHAnsi" w:hAnsiTheme="majorHAnsi" w:cstheme="majorHAnsi"/>
          <w:sz w:val="19"/>
          <w:szCs w:val="19"/>
          <w:lang w:val="nl-NL"/>
        </w:rPr>
        <w:t>9</w:t>
      </w:r>
      <w:r w:rsidRPr="00D259DF">
        <w:rPr>
          <w:rFonts w:asciiTheme="majorHAnsi" w:hAnsiTheme="majorHAnsi" w:cstheme="majorHAnsi"/>
          <w:sz w:val="19"/>
          <w:szCs w:val="19"/>
        </w:rPr>
        <w:t xml:space="preserve">:00 </w:t>
      </w:r>
      <w:r w:rsidRPr="00D259DF">
        <w:rPr>
          <w:rFonts w:asciiTheme="majorHAnsi" w:hAnsiTheme="majorHAnsi" w:cstheme="majorHAnsi"/>
          <w:sz w:val="19"/>
          <w:szCs w:val="19"/>
          <w:lang w:val="nl-NL"/>
        </w:rPr>
        <w:t>en</w:t>
      </w:r>
      <w:r w:rsidRPr="00D259DF">
        <w:rPr>
          <w:rFonts w:asciiTheme="majorHAnsi" w:hAnsiTheme="majorHAnsi" w:cstheme="majorHAnsi"/>
          <w:sz w:val="19"/>
          <w:szCs w:val="19"/>
        </w:rPr>
        <w:t xml:space="preserve"> </w:t>
      </w:r>
      <w:r w:rsidRPr="00D259DF">
        <w:rPr>
          <w:rFonts w:asciiTheme="majorHAnsi" w:hAnsiTheme="majorHAnsi" w:cstheme="majorHAnsi"/>
          <w:sz w:val="19"/>
          <w:szCs w:val="19"/>
          <w:lang w:val="nl-NL"/>
        </w:rPr>
        <w:t>17</w:t>
      </w:r>
      <w:r w:rsidRPr="00D259DF">
        <w:rPr>
          <w:rFonts w:asciiTheme="majorHAnsi" w:hAnsiTheme="majorHAnsi" w:cstheme="majorHAnsi"/>
          <w:sz w:val="19"/>
          <w:szCs w:val="19"/>
        </w:rPr>
        <w:t>:00 uur</w:t>
      </w:r>
      <w:r w:rsidRPr="00D259DF">
        <w:rPr>
          <w:rFonts w:asciiTheme="majorHAnsi" w:hAnsiTheme="majorHAnsi" w:cstheme="majorHAnsi"/>
          <w:sz w:val="19"/>
          <w:szCs w:val="19"/>
          <w:lang w:val="nl-NL"/>
        </w:rPr>
        <w:t xml:space="preserve"> CET</w:t>
      </w:r>
      <w:r w:rsidRPr="00D259DF">
        <w:rPr>
          <w:rFonts w:asciiTheme="majorHAnsi" w:hAnsiTheme="majorHAnsi" w:cstheme="majorHAnsi"/>
          <w:sz w:val="19"/>
          <w:szCs w:val="19"/>
        </w:rPr>
        <w:t>.</w:t>
      </w:r>
    </w:p>
    <w:p w14:paraId="70011CB2" w14:textId="77777777" w:rsidR="003E1859" w:rsidRPr="00D259DF" w:rsidRDefault="003E1859" w:rsidP="00FB6917">
      <w:pPr>
        <w:autoSpaceDE w:val="0"/>
        <w:autoSpaceDN w:val="0"/>
        <w:adjustRightInd w:val="0"/>
        <w:spacing w:line="240" w:lineRule="auto"/>
        <w:rPr>
          <w:rFonts w:asciiTheme="majorHAnsi" w:hAnsiTheme="majorHAnsi" w:cstheme="majorHAnsi"/>
          <w:b/>
          <w:sz w:val="19"/>
          <w:szCs w:val="19"/>
          <w:lang w:eastAsia="nl-NL"/>
        </w:rPr>
      </w:pPr>
    </w:p>
    <w:p w14:paraId="75B6CA54" w14:textId="77777777" w:rsidR="003E1859" w:rsidRPr="00D259DF" w:rsidRDefault="003E1859" w:rsidP="00FB6917">
      <w:pPr>
        <w:spacing w:line="240" w:lineRule="auto"/>
        <w:rPr>
          <w:rFonts w:asciiTheme="majorHAnsi" w:hAnsiTheme="majorHAnsi" w:cstheme="majorHAnsi"/>
          <w:sz w:val="19"/>
          <w:szCs w:val="19"/>
        </w:rPr>
      </w:pPr>
      <w:r w:rsidRPr="00D259DF">
        <w:rPr>
          <w:rFonts w:asciiTheme="majorHAnsi" w:hAnsiTheme="majorHAnsi" w:cstheme="majorHAnsi"/>
          <w:b/>
          <w:sz w:val="19"/>
          <w:szCs w:val="19"/>
        </w:rPr>
        <w:t xml:space="preserve">Vordering: </w:t>
      </w:r>
      <w:r w:rsidRPr="00D259DF">
        <w:rPr>
          <w:rFonts w:asciiTheme="majorHAnsi" w:hAnsiTheme="majorHAnsi" w:cstheme="majorHAnsi"/>
          <w:sz w:val="19"/>
          <w:szCs w:val="19"/>
        </w:rPr>
        <w:t>een openstaande belastingschuld.</w:t>
      </w:r>
    </w:p>
    <w:p w14:paraId="007CE77D" w14:textId="77777777" w:rsidR="003E1859" w:rsidRPr="00D259DF" w:rsidRDefault="003E1859" w:rsidP="00FB6917">
      <w:pPr>
        <w:spacing w:line="240" w:lineRule="auto"/>
        <w:rPr>
          <w:rFonts w:asciiTheme="majorHAnsi" w:hAnsiTheme="majorHAnsi" w:cstheme="majorHAnsi"/>
          <w:b/>
          <w:sz w:val="19"/>
          <w:szCs w:val="19"/>
          <w:lang w:eastAsia="nl-NL"/>
        </w:rPr>
      </w:pPr>
    </w:p>
    <w:p w14:paraId="10FD9E59" w14:textId="6E015BA5" w:rsidR="00225CEB" w:rsidRPr="00D259DF" w:rsidRDefault="003E1859" w:rsidP="00FB6917">
      <w:pPr>
        <w:spacing w:line="240" w:lineRule="auto"/>
        <w:rPr>
          <w:rFonts w:asciiTheme="majorHAnsi" w:hAnsiTheme="majorHAnsi" w:cstheme="majorHAnsi"/>
          <w:sz w:val="19"/>
          <w:szCs w:val="19"/>
          <w:lang w:eastAsia="nl-NL"/>
        </w:rPr>
      </w:pPr>
      <w:r w:rsidRPr="00D259DF">
        <w:rPr>
          <w:rFonts w:asciiTheme="majorHAnsi" w:hAnsiTheme="majorHAnsi" w:cstheme="majorHAnsi"/>
          <w:b/>
          <w:sz w:val="19"/>
          <w:szCs w:val="19"/>
          <w:lang w:eastAsia="nl-NL"/>
        </w:rPr>
        <w:t>Werkdagen:</w:t>
      </w:r>
      <w:r w:rsidRPr="00D259DF">
        <w:rPr>
          <w:rFonts w:asciiTheme="majorHAnsi" w:hAnsiTheme="majorHAnsi" w:cstheme="majorHAnsi"/>
          <w:sz w:val="19"/>
          <w:szCs w:val="19"/>
          <w:lang w:eastAsia="nl-NL"/>
        </w:rPr>
        <w:t xml:space="preserve"> Kalenderdagen, behoudens zaterdagen, zondagen en algemeen erkende feestdagen </w:t>
      </w:r>
      <w:bookmarkStart w:id="7" w:name="_Hlk500705620"/>
      <w:r w:rsidRPr="00D259DF">
        <w:rPr>
          <w:rFonts w:asciiTheme="majorHAnsi" w:hAnsiTheme="majorHAnsi" w:cstheme="majorHAnsi"/>
          <w:sz w:val="19"/>
          <w:szCs w:val="19"/>
        </w:rPr>
        <w:t>in de zin van artikel 3 eerste lid van de Algemene Termijnenwet</w:t>
      </w:r>
      <w:bookmarkEnd w:id="7"/>
    </w:p>
    <w:p w14:paraId="76F9A3D3" w14:textId="77777777" w:rsidR="001F4412" w:rsidRPr="00313DEE" w:rsidRDefault="001F4412" w:rsidP="00313DEE">
      <w:pPr>
        <w:pStyle w:val="Geenafstand"/>
        <w:rPr>
          <w:rFonts w:ascii="Lucida Sans Unicode" w:hAnsi="Lucida Sans Unicode" w:cs="Lucida Sans Unicode"/>
          <w:sz w:val="18"/>
          <w:szCs w:val="18"/>
        </w:rPr>
      </w:pPr>
    </w:p>
    <w:p w14:paraId="7E30A0D8" w14:textId="6BB4D458" w:rsidR="00E24956" w:rsidRPr="00313DEE" w:rsidRDefault="00E24956" w:rsidP="00313DEE">
      <w:pPr>
        <w:pStyle w:val="Geenafstand"/>
        <w:rPr>
          <w:rFonts w:ascii="Lucida Sans Unicode" w:hAnsi="Lucida Sans Unicode" w:cs="Lucida Sans Unicode"/>
          <w:sz w:val="18"/>
          <w:szCs w:val="18"/>
        </w:rPr>
      </w:pPr>
      <w:r w:rsidRPr="00313DEE">
        <w:rPr>
          <w:rFonts w:ascii="Lucida Sans Unicode" w:hAnsi="Lucida Sans Unicode" w:cs="Lucida Sans Unicode"/>
          <w:sz w:val="18"/>
          <w:szCs w:val="18"/>
        </w:rPr>
        <w:br w:type="page"/>
      </w:r>
    </w:p>
    <w:p w14:paraId="00F188CF" w14:textId="77777777" w:rsidR="005A4209" w:rsidRPr="00313DEE" w:rsidRDefault="005A4209" w:rsidP="00313DEE">
      <w:pPr>
        <w:pStyle w:val="Geenafstand"/>
        <w:rPr>
          <w:rFonts w:ascii="Lucida Sans Unicode" w:hAnsi="Lucida Sans Unicode" w:cs="Lucida Sans Unicode"/>
          <w:sz w:val="18"/>
          <w:szCs w:val="18"/>
        </w:rPr>
      </w:pPr>
    </w:p>
    <w:p w14:paraId="1A078A7A" w14:textId="77777777" w:rsidR="00666B2C" w:rsidRPr="00313DEE" w:rsidRDefault="00666B2C" w:rsidP="00313DEE">
      <w:pPr>
        <w:pStyle w:val="Geenafstand"/>
        <w:rPr>
          <w:rFonts w:ascii="Lucida Sans Unicode" w:hAnsi="Lucida Sans Unicode" w:cs="Lucida Sans Unicode"/>
          <w:sz w:val="18"/>
          <w:szCs w:val="18"/>
        </w:rPr>
      </w:pPr>
      <w:r w:rsidRPr="00313DEE">
        <w:rPr>
          <w:rFonts w:ascii="Lucida Sans Unicode" w:hAnsi="Lucida Sans Unicode" w:cs="Lucida Sans Unicode"/>
          <w:noProof/>
          <w:sz w:val="18"/>
          <w:szCs w:val="18"/>
          <w:lang w:eastAsia="nl-NL"/>
        </w:rPr>
        <w:drawing>
          <wp:anchor distT="0" distB="0" distL="114300" distR="114300" simplePos="0" relativeHeight="251658240" behindDoc="1" locked="1" layoutInCell="1" allowOverlap="1" wp14:anchorId="2E58199A" wp14:editId="04DAF407">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313DEE" w:rsidSect="000D1D77">
      <w:headerReference w:type="even" r:id="rId11"/>
      <w:headerReference w:type="default" r:id="rId12"/>
      <w:footerReference w:type="even" r:id="rId13"/>
      <w:footerReference w:type="default" r:id="rId14"/>
      <w:headerReference w:type="first" r:id="rId15"/>
      <w:footerReference w:type="first" r:id="rId16"/>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3903" w14:textId="77777777" w:rsidR="00E138FF" w:rsidRDefault="00E138FF" w:rsidP="00611E8D">
      <w:pPr>
        <w:spacing w:line="240" w:lineRule="auto"/>
      </w:pPr>
      <w:r>
        <w:separator/>
      </w:r>
    </w:p>
  </w:endnote>
  <w:endnote w:type="continuationSeparator" w:id="0">
    <w:p w14:paraId="7D08038C" w14:textId="77777777" w:rsidR="00E138FF" w:rsidRDefault="00E138FF" w:rsidP="00611E8D">
      <w:pPr>
        <w:spacing w:line="240" w:lineRule="auto"/>
      </w:pPr>
      <w:r>
        <w:continuationSeparator/>
      </w:r>
    </w:p>
  </w:endnote>
  <w:endnote w:type="continuationNotice" w:id="1">
    <w:p w14:paraId="557272D1" w14:textId="77777777" w:rsidR="00E138FF" w:rsidRDefault="00E138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C5C67" w14:textId="77777777" w:rsidR="00D72C51" w:rsidRDefault="00D72C5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5F34" w14:textId="3CEC8863" w:rsidR="0003712E" w:rsidRDefault="0003712E">
    <w:pPr>
      <w:pStyle w:val="Voettekst"/>
      <w:jc w:val="right"/>
    </w:pPr>
    <w:r>
      <w:t xml:space="preserve">Bijlage 1 Programma van Eisen – </w:t>
    </w:r>
    <w:r w:rsidR="00D72C51">
      <w:t>EA Invordering 2023</w:t>
    </w:r>
    <w:r>
      <w:t xml:space="preserve"> </w:t>
    </w:r>
    <w:r>
      <w:tab/>
    </w:r>
    <w:sdt>
      <w:sdtPr>
        <w:id w:val="-500660565"/>
        <w:docPartObj>
          <w:docPartGallery w:val="Page Numbers (Bottom of Page)"/>
          <w:docPartUnique/>
        </w:docPartObj>
      </w:sdtPr>
      <w:sdtContent>
        <w:r>
          <w:fldChar w:fldCharType="begin"/>
        </w:r>
        <w:r>
          <w:instrText>PAGE   \* MERGEFORMAT</w:instrText>
        </w:r>
        <w:r>
          <w:fldChar w:fldCharType="separate"/>
        </w:r>
        <w:r w:rsidR="0033400F">
          <w:rPr>
            <w:noProof/>
          </w:rPr>
          <w:t>12</w:t>
        </w:r>
        <w:r>
          <w:fldChar w:fldCharType="end"/>
        </w:r>
      </w:sdtContent>
    </w:sdt>
  </w:p>
  <w:p w14:paraId="4ECB2841" w14:textId="77777777" w:rsidR="0003712E" w:rsidRPr="002D42E9" w:rsidRDefault="0003712E" w:rsidP="00CF297D">
    <w:pPr>
      <w:pStyle w:val="Voettekst"/>
      <w:tabs>
        <w:tab w:val="left" w:pos="482"/>
        <w:tab w:val="right" w:pos="8889"/>
      </w:tabs>
      <w:spacing w:line="240" w:lineRule="auto"/>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3BF0" w14:textId="77777777" w:rsidR="00D72C51" w:rsidRDefault="00D72C5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E0709" w14:textId="77777777" w:rsidR="00E138FF" w:rsidRDefault="00E138FF" w:rsidP="00611E8D">
      <w:pPr>
        <w:spacing w:line="240" w:lineRule="auto"/>
      </w:pPr>
      <w:r>
        <w:separator/>
      </w:r>
    </w:p>
  </w:footnote>
  <w:footnote w:type="continuationSeparator" w:id="0">
    <w:p w14:paraId="0D9ABC23" w14:textId="77777777" w:rsidR="00E138FF" w:rsidRDefault="00E138FF" w:rsidP="00611E8D">
      <w:pPr>
        <w:spacing w:line="240" w:lineRule="auto"/>
      </w:pPr>
      <w:r>
        <w:continuationSeparator/>
      </w:r>
    </w:p>
  </w:footnote>
  <w:footnote w:type="continuationNotice" w:id="1">
    <w:p w14:paraId="4D4407A4" w14:textId="77777777" w:rsidR="00E138FF" w:rsidRDefault="00E138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7647" w14:textId="77777777" w:rsidR="00D72C51" w:rsidRDefault="00D72C5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5E86" w14:textId="77777777" w:rsidR="0003712E" w:rsidRDefault="0003712E">
    <w:pPr>
      <w:pStyle w:val="Koptekst"/>
    </w:pPr>
    <w:r>
      <w:rPr>
        <w:noProof/>
        <w:lang w:eastAsia="nl-NL"/>
      </w:rPr>
      <w:drawing>
        <wp:anchor distT="0" distB="0" distL="114300" distR="114300" simplePos="0" relativeHeight="251658240" behindDoc="0" locked="0" layoutInCell="1" allowOverlap="1" wp14:anchorId="31664BAC" wp14:editId="3C71DF06">
          <wp:simplePos x="0" y="0"/>
          <wp:positionH relativeFrom="page">
            <wp:posOffset>6689725</wp:posOffset>
          </wp:positionH>
          <wp:positionV relativeFrom="page">
            <wp:posOffset>407035</wp:posOffset>
          </wp:positionV>
          <wp:extent cx="457337" cy="579600"/>
          <wp:effectExtent l="0" t="0" r="0" b="0"/>
          <wp:wrapNone/>
          <wp:docPr id="10" name="Afbeelding 10"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8735" w14:textId="77777777" w:rsidR="00D72C51" w:rsidRDefault="00D72C5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4A41"/>
    <w:multiLevelType w:val="hybridMultilevel"/>
    <w:tmpl w:val="6C569B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6B91037"/>
    <w:multiLevelType w:val="hybridMultilevel"/>
    <w:tmpl w:val="E1FC2042"/>
    <w:lvl w:ilvl="0" w:tplc="04130001">
      <w:start w:val="1"/>
      <w:numFmt w:val="bullet"/>
      <w:lvlText w:val=""/>
      <w:lvlJc w:val="left"/>
      <w:pPr>
        <w:ind w:left="360" w:hanging="360"/>
      </w:pPr>
      <w:rPr>
        <w:rFonts w:ascii="Symbol" w:hAnsi="Symbol" w:hint="default"/>
      </w:rPr>
    </w:lvl>
    <w:lvl w:ilvl="1" w:tplc="47FC245A">
      <w:numFmt w:val="bullet"/>
      <w:lvlText w:val="•"/>
      <w:lvlJc w:val="left"/>
      <w:pPr>
        <w:ind w:left="1425" w:hanging="705"/>
      </w:pPr>
      <w:rPr>
        <w:rFonts w:ascii="Arial" w:eastAsia="Times New Roman" w:hAnsi="Arial" w:cs="Arial" w:hint="default"/>
      </w:rPr>
    </w:lvl>
    <w:lvl w:ilvl="2" w:tplc="DB165D22">
      <w:numFmt w:val="bullet"/>
      <w:lvlText w:val="-"/>
      <w:lvlJc w:val="left"/>
      <w:pPr>
        <w:ind w:left="1800" w:hanging="360"/>
      </w:pPr>
      <w:rPr>
        <w:rFonts w:ascii="Lucida Sans Unicode" w:eastAsia="Times New Roman" w:hAnsi="Lucida Sans Unicode" w:cs="Lucida Sans Unicode"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0D83E39"/>
    <w:multiLevelType w:val="hybridMultilevel"/>
    <w:tmpl w:val="BF04792C"/>
    <w:lvl w:ilvl="0" w:tplc="A7FE41C6">
      <w:start w:val="12"/>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B9F39BB"/>
    <w:multiLevelType w:val="hybridMultilevel"/>
    <w:tmpl w:val="D5769A30"/>
    <w:lvl w:ilvl="0" w:tplc="CEC87480">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5451A5"/>
    <w:multiLevelType w:val="hybridMultilevel"/>
    <w:tmpl w:val="689ED780"/>
    <w:lvl w:ilvl="0" w:tplc="2886EF00">
      <w:start w:val="12"/>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EE5113B"/>
    <w:multiLevelType w:val="hybridMultilevel"/>
    <w:tmpl w:val="8A7E68D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7293BD0"/>
    <w:multiLevelType w:val="hybridMultilevel"/>
    <w:tmpl w:val="B1FE017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4899674C"/>
    <w:multiLevelType w:val="hybridMultilevel"/>
    <w:tmpl w:val="4B289A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26404B5"/>
    <w:multiLevelType w:val="hybridMultilevel"/>
    <w:tmpl w:val="96887014"/>
    <w:lvl w:ilvl="0" w:tplc="04130001">
      <w:start w:val="1"/>
      <w:numFmt w:val="bullet"/>
      <w:lvlText w:val=""/>
      <w:lvlJc w:val="left"/>
      <w:pPr>
        <w:ind w:left="1080" w:hanging="72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B8D6DF1"/>
    <w:multiLevelType w:val="hybridMultilevel"/>
    <w:tmpl w:val="19F67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EC5EFF"/>
    <w:multiLevelType w:val="hybridMultilevel"/>
    <w:tmpl w:val="B19418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1B47C4B"/>
    <w:multiLevelType w:val="hybridMultilevel"/>
    <w:tmpl w:val="155257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2884485"/>
    <w:multiLevelType w:val="hybridMultilevel"/>
    <w:tmpl w:val="D6A63C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EB0E49"/>
    <w:multiLevelType w:val="hybridMultilevel"/>
    <w:tmpl w:val="961C1D34"/>
    <w:lvl w:ilvl="0" w:tplc="FFFFFFFF">
      <w:start w:val="1"/>
      <w:numFmt w:val="bullet"/>
      <w:lvlText w:val=""/>
      <w:lvlJc w:val="left"/>
      <w:pPr>
        <w:ind w:left="360" w:hanging="360"/>
      </w:pPr>
      <w:rPr>
        <w:rFonts w:ascii="Symbol" w:hAnsi="Symbol" w:hint="default"/>
      </w:rPr>
    </w:lvl>
    <w:lvl w:ilvl="1" w:tplc="FFFFFFFF">
      <w:numFmt w:val="bullet"/>
      <w:lvlText w:val="•"/>
      <w:lvlJc w:val="left"/>
      <w:pPr>
        <w:ind w:left="1425" w:hanging="705"/>
      </w:pPr>
      <w:rPr>
        <w:rFonts w:ascii="Arial" w:eastAsia="Times New Roman" w:hAnsi="Arial" w:cs="Arial" w:hint="default"/>
      </w:rPr>
    </w:lvl>
    <w:lvl w:ilvl="2" w:tplc="04130001">
      <w:start w:val="1"/>
      <w:numFmt w:val="bullet"/>
      <w:lvlText w:val=""/>
      <w:lvlJc w:val="left"/>
      <w:pPr>
        <w:ind w:left="36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454184F"/>
    <w:multiLevelType w:val="hybridMultilevel"/>
    <w:tmpl w:val="83700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5EF1801"/>
    <w:multiLevelType w:val="hybridMultilevel"/>
    <w:tmpl w:val="570A7600"/>
    <w:lvl w:ilvl="0" w:tplc="9C363CBC">
      <w:start w:val="15"/>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613133B"/>
    <w:multiLevelType w:val="hybridMultilevel"/>
    <w:tmpl w:val="DACE9C0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8EC3F90"/>
    <w:multiLevelType w:val="multilevel"/>
    <w:tmpl w:val="B7000518"/>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pStyle w:val="Kop2"/>
      <w:lvlText w:val="%1.%2"/>
      <w:lvlJc w:val="left"/>
      <w:pPr>
        <w:tabs>
          <w:tab w:val="num" w:pos="567"/>
        </w:tabs>
        <w:ind w:left="680" w:hanging="680"/>
      </w:pPr>
      <w:rPr>
        <w:rFonts w:hint="default"/>
      </w:rPr>
    </w:lvl>
    <w:lvl w:ilvl="2">
      <w:start w:val="1"/>
      <w:numFmt w:val="decimal"/>
      <w:pStyle w:val="Kop3"/>
      <w:suff w:val="space"/>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3" w15:restartNumberingAfterBreak="0">
    <w:nsid w:val="7FA0760A"/>
    <w:multiLevelType w:val="hybridMultilevel"/>
    <w:tmpl w:val="390CD17C"/>
    <w:lvl w:ilvl="0" w:tplc="2910B0CC">
      <w:start w:val="1"/>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50968070">
    <w:abstractNumId w:val="4"/>
  </w:num>
  <w:num w:numId="2" w16cid:durableId="1698462517">
    <w:abstractNumId w:val="8"/>
  </w:num>
  <w:num w:numId="3" w16cid:durableId="1388645542">
    <w:abstractNumId w:val="22"/>
  </w:num>
  <w:num w:numId="4" w16cid:durableId="113059924">
    <w:abstractNumId w:val="3"/>
  </w:num>
  <w:num w:numId="5" w16cid:durableId="514267706">
    <w:abstractNumId w:val="2"/>
  </w:num>
  <w:num w:numId="6" w16cid:durableId="1580677478">
    <w:abstractNumId w:val="14"/>
  </w:num>
  <w:num w:numId="7" w16cid:durableId="657460048">
    <w:abstractNumId w:val="12"/>
  </w:num>
  <w:num w:numId="8" w16cid:durableId="674695188">
    <w:abstractNumId w:val="0"/>
  </w:num>
  <w:num w:numId="9" w16cid:durableId="1063026579">
    <w:abstractNumId w:val="9"/>
  </w:num>
  <w:num w:numId="10" w16cid:durableId="258804549">
    <w:abstractNumId w:val="19"/>
  </w:num>
  <w:num w:numId="11" w16cid:durableId="1220093803">
    <w:abstractNumId w:val="20"/>
  </w:num>
  <w:num w:numId="12" w16cid:durableId="1585602618">
    <w:abstractNumId w:val="23"/>
  </w:num>
  <w:num w:numId="13" w16cid:durableId="1798328748">
    <w:abstractNumId w:val="1"/>
  </w:num>
  <w:num w:numId="14" w16cid:durableId="1716931260">
    <w:abstractNumId w:val="21"/>
  </w:num>
  <w:num w:numId="15" w16cid:durableId="663246396">
    <w:abstractNumId w:val="5"/>
  </w:num>
  <w:num w:numId="16" w16cid:durableId="324863355">
    <w:abstractNumId w:val="17"/>
  </w:num>
  <w:num w:numId="17" w16cid:durableId="591932784">
    <w:abstractNumId w:val="7"/>
  </w:num>
  <w:num w:numId="18" w16cid:durableId="559173053">
    <w:abstractNumId w:val="6"/>
  </w:num>
  <w:num w:numId="19" w16cid:durableId="1306542097">
    <w:abstractNumId w:val="15"/>
  </w:num>
  <w:num w:numId="20" w16cid:durableId="1886139863">
    <w:abstractNumId w:val="11"/>
  </w:num>
  <w:num w:numId="21" w16cid:durableId="1130241776">
    <w:abstractNumId w:val="16"/>
  </w:num>
  <w:num w:numId="22" w16cid:durableId="221840534">
    <w:abstractNumId w:val="13"/>
  </w:num>
  <w:num w:numId="23" w16cid:durableId="1348948562">
    <w:abstractNumId w:val="10"/>
  </w:num>
  <w:num w:numId="24" w16cid:durableId="80551433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CA2"/>
    <w:rsid w:val="00000885"/>
    <w:rsid w:val="000023CA"/>
    <w:rsid w:val="00002A87"/>
    <w:rsid w:val="0000349F"/>
    <w:rsid w:val="00004BE6"/>
    <w:rsid w:val="00010C54"/>
    <w:rsid w:val="0001420F"/>
    <w:rsid w:val="00022B0C"/>
    <w:rsid w:val="00024026"/>
    <w:rsid w:val="00026EA7"/>
    <w:rsid w:val="00027018"/>
    <w:rsid w:val="00030022"/>
    <w:rsid w:val="00031DA5"/>
    <w:rsid w:val="000328C2"/>
    <w:rsid w:val="0003712E"/>
    <w:rsid w:val="00037DE6"/>
    <w:rsid w:val="0005259A"/>
    <w:rsid w:val="00053E0C"/>
    <w:rsid w:val="00056903"/>
    <w:rsid w:val="0005698D"/>
    <w:rsid w:val="00062C98"/>
    <w:rsid w:val="00062EB5"/>
    <w:rsid w:val="00063AF1"/>
    <w:rsid w:val="00063AFA"/>
    <w:rsid w:val="00073706"/>
    <w:rsid w:val="00073750"/>
    <w:rsid w:val="00074399"/>
    <w:rsid w:val="00076348"/>
    <w:rsid w:val="00077241"/>
    <w:rsid w:val="00083897"/>
    <w:rsid w:val="00090DDA"/>
    <w:rsid w:val="0009720B"/>
    <w:rsid w:val="000B2B8D"/>
    <w:rsid w:val="000B511E"/>
    <w:rsid w:val="000B5A92"/>
    <w:rsid w:val="000B6C30"/>
    <w:rsid w:val="000B796C"/>
    <w:rsid w:val="000B7EE2"/>
    <w:rsid w:val="000C04A7"/>
    <w:rsid w:val="000C6450"/>
    <w:rsid w:val="000C6760"/>
    <w:rsid w:val="000D1D77"/>
    <w:rsid w:val="000D30AA"/>
    <w:rsid w:val="000D357D"/>
    <w:rsid w:val="000D36FF"/>
    <w:rsid w:val="000D3D38"/>
    <w:rsid w:val="000D4F3B"/>
    <w:rsid w:val="000F486C"/>
    <w:rsid w:val="0010427A"/>
    <w:rsid w:val="00105AAE"/>
    <w:rsid w:val="001062DC"/>
    <w:rsid w:val="00110B2C"/>
    <w:rsid w:val="00113DDA"/>
    <w:rsid w:val="001178CF"/>
    <w:rsid w:val="00121760"/>
    <w:rsid w:val="00123A86"/>
    <w:rsid w:val="00123B1E"/>
    <w:rsid w:val="0012597A"/>
    <w:rsid w:val="001422F2"/>
    <w:rsid w:val="00143227"/>
    <w:rsid w:val="0014476C"/>
    <w:rsid w:val="00144E9F"/>
    <w:rsid w:val="00154987"/>
    <w:rsid w:val="0015658D"/>
    <w:rsid w:val="001569A3"/>
    <w:rsid w:val="00157D14"/>
    <w:rsid w:val="00160F0F"/>
    <w:rsid w:val="00171F91"/>
    <w:rsid w:val="00172022"/>
    <w:rsid w:val="001720F5"/>
    <w:rsid w:val="001738B6"/>
    <w:rsid w:val="00173C57"/>
    <w:rsid w:val="00177C8C"/>
    <w:rsid w:val="00177F37"/>
    <w:rsid w:val="001818B1"/>
    <w:rsid w:val="00181C7F"/>
    <w:rsid w:val="00184D33"/>
    <w:rsid w:val="001857B5"/>
    <w:rsid w:val="00187021"/>
    <w:rsid w:val="00190504"/>
    <w:rsid w:val="00197626"/>
    <w:rsid w:val="001A0A5B"/>
    <w:rsid w:val="001A0F2F"/>
    <w:rsid w:val="001A1139"/>
    <w:rsid w:val="001A2244"/>
    <w:rsid w:val="001A3B16"/>
    <w:rsid w:val="001A497C"/>
    <w:rsid w:val="001A79F0"/>
    <w:rsid w:val="001B7A26"/>
    <w:rsid w:val="001C4D8F"/>
    <w:rsid w:val="001D201A"/>
    <w:rsid w:val="001E0A46"/>
    <w:rsid w:val="001E1E96"/>
    <w:rsid w:val="001E3641"/>
    <w:rsid w:val="001E5239"/>
    <w:rsid w:val="001E5DC4"/>
    <w:rsid w:val="001E7B79"/>
    <w:rsid w:val="001F2CAB"/>
    <w:rsid w:val="001F4412"/>
    <w:rsid w:val="001F4937"/>
    <w:rsid w:val="001F7FF7"/>
    <w:rsid w:val="002062EF"/>
    <w:rsid w:val="00206BFC"/>
    <w:rsid w:val="00217E34"/>
    <w:rsid w:val="00220065"/>
    <w:rsid w:val="00220585"/>
    <w:rsid w:val="002206A9"/>
    <w:rsid w:val="00220FA2"/>
    <w:rsid w:val="00222B31"/>
    <w:rsid w:val="00225CEB"/>
    <w:rsid w:val="0022633E"/>
    <w:rsid w:val="002316C3"/>
    <w:rsid w:val="00233D96"/>
    <w:rsid w:val="002360ED"/>
    <w:rsid w:val="00237347"/>
    <w:rsid w:val="00241E5F"/>
    <w:rsid w:val="002464DD"/>
    <w:rsid w:val="002639CF"/>
    <w:rsid w:val="00263E52"/>
    <w:rsid w:val="002671A4"/>
    <w:rsid w:val="00267B18"/>
    <w:rsid w:val="00270FAD"/>
    <w:rsid w:val="002732CF"/>
    <w:rsid w:val="00276263"/>
    <w:rsid w:val="00281773"/>
    <w:rsid w:val="00281933"/>
    <w:rsid w:val="00284F1A"/>
    <w:rsid w:val="002869D5"/>
    <w:rsid w:val="00294189"/>
    <w:rsid w:val="00296024"/>
    <w:rsid w:val="0029655F"/>
    <w:rsid w:val="002976A0"/>
    <w:rsid w:val="002A4699"/>
    <w:rsid w:val="002A7EA3"/>
    <w:rsid w:val="002B4D8E"/>
    <w:rsid w:val="002B56C9"/>
    <w:rsid w:val="002B7CDE"/>
    <w:rsid w:val="002C022B"/>
    <w:rsid w:val="002C02B4"/>
    <w:rsid w:val="002C06C3"/>
    <w:rsid w:val="002C2BF5"/>
    <w:rsid w:val="002C3778"/>
    <w:rsid w:val="002C56A4"/>
    <w:rsid w:val="002C58C7"/>
    <w:rsid w:val="002C595F"/>
    <w:rsid w:val="002D0A3D"/>
    <w:rsid w:val="002D35D0"/>
    <w:rsid w:val="002D42E9"/>
    <w:rsid w:val="002D6AC3"/>
    <w:rsid w:val="002E0184"/>
    <w:rsid w:val="002E037D"/>
    <w:rsid w:val="002E2F0B"/>
    <w:rsid w:val="002E4551"/>
    <w:rsid w:val="002E7CB6"/>
    <w:rsid w:val="002F0880"/>
    <w:rsid w:val="002F6619"/>
    <w:rsid w:val="002F706E"/>
    <w:rsid w:val="002F7C31"/>
    <w:rsid w:val="00301503"/>
    <w:rsid w:val="003056BC"/>
    <w:rsid w:val="00313DEE"/>
    <w:rsid w:val="00320929"/>
    <w:rsid w:val="00322001"/>
    <w:rsid w:val="00322984"/>
    <w:rsid w:val="00333618"/>
    <w:rsid w:val="00333626"/>
    <w:rsid w:val="0033400F"/>
    <w:rsid w:val="00336AC4"/>
    <w:rsid w:val="00343AE8"/>
    <w:rsid w:val="00345E84"/>
    <w:rsid w:val="00346671"/>
    <w:rsid w:val="0035179C"/>
    <w:rsid w:val="00352FC5"/>
    <w:rsid w:val="00354D45"/>
    <w:rsid w:val="00360360"/>
    <w:rsid w:val="00362332"/>
    <w:rsid w:val="003624D1"/>
    <w:rsid w:val="00366B4C"/>
    <w:rsid w:val="00366F4F"/>
    <w:rsid w:val="00372153"/>
    <w:rsid w:val="003723BE"/>
    <w:rsid w:val="003730D4"/>
    <w:rsid w:val="00374415"/>
    <w:rsid w:val="00381A0C"/>
    <w:rsid w:val="00384DC2"/>
    <w:rsid w:val="00387194"/>
    <w:rsid w:val="003875AA"/>
    <w:rsid w:val="00395CE6"/>
    <w:rsid w:val="00396DDD"/>
    <w:rsid w:val="003A477B"/>
    <w:rsid w:val="003B4873"/>
    <w:rsid w:val="003B679D"/>
    <w:rsid w:val="003B759C"/>
    <w:rsid w:val="003C0272"/>
    <w:rsid w:val="003C1237"/>
    <w:rsid w:val="003C3B30"/>
    <w:rsid w:val="003D4798"/>
    <w:rsid w:val="003D5C39"/>
    <w:rsid w:val="003E1859"/>
    <w:rsid w:val="003E2CD3"/>
    <w:rsid w:val="003E4CA2"/>
    <w:rsid w:val="003F6F83"/>
    <w:rsid w:val="004006B2"/>
    <w:rsid w:val="004015A7"/>
    <w:rsid w:val="00402C1C"/>
    <w:rsid w:val="0040301A"/>
    <w:rsid w:val="00403225"/>
    <w:rsid w:val="00404E07"/>
    <w:rsid w:val="0040774F"/>
    <w:rsid w:val="00407ED4"/>
    <w:rsid w:val="00413EC3"/>
    <w:rsid w:val="00414F12"/>
    <w:rsid w:val="00416A10"/>
    <w:rsid w:val="004201F9"/>
    <w:rsid w:val="00421193"/>
    <w:rsid w:val="004234D8"/>
    <w:rsid w:val="00423C21"/>
    <w:rsid w:val="0043557C"/>
    <w:rsid w:val="004361E1"/>
    <w:rsid w:val="00442A43"/>
    <w:rsid w:val="00444B91"/>
    <w:rsid w:val="00445ABE"/>
    <w:rsid w:val="00447B5D"/>
    <w:rsid w:val="00450395"/>
    <w:rsid w:val="0045372B"/>
    <w:rsid w:val="00453C92"/>
    <w:rsid w:val="004570C6"/>
    <w:rsid w:val="0046281F"/>
    <w:rsid w:val="0047111F"/>
    <w:rsid w:val="00472201"/>
    <w:rsid w:val="004734F8"/>
    <w:rsid w:val="004738F4"/>
    <w:rsid w:val="00476975"/>
    <w:rsid w:val="00481F80"/>
    <w:rsid w:val="00482CF6"/>
    <w:rsid w:val="0048621A"/>
    <w:rsid w:val="004873E1"/>
    <w:rsid w:val="004905DF"/>
    <w:rsid w:val="00493CF0"/>
    <w:rsid w:val="0049613B"/>
    <w:rsid w:val="004A23B4"/>
    <w:rsid w:val="004A2F85"/>
    <w:rsid w:val="004A7A2A"/>
    <w:rsid w:val="004B03DF"/>
    <w:rsid w:val="004B143E"/>
    <w:rsid w:val="004B2129"/>
    <w:rsid w:val="004B5A4A"/>
    <w:rsid w:val="004B615C"/>
    <w:rsid w:val="004B64F3"/>
    <w:rsid w:val="004B79CE"/>
    <w:rsid w:val="004B7B84"/>
    <w:rsid w:val="004C350E"/>
    <w:rsid w:val="004D0D14"/>
    <w:rsid w:val="004D30FB"/>
    <w:rsid w:val="004D3F52"/>
    <w:rsid w:val="004D5EA4"/>
    <w:rsid w:val="004E23A3"/>
    <w:rsid w:val="004E465E"/>
    <w:rsid w:val="004E542E"/>
    <w:rsid w:val="004E5FA6"/>
    <w:rsid w:val="004E7267"/>
    <w:rsid w:val="004F2C8C"/>
    <w:rsid w:val="004F449F"/>
    <w:rsid w:val="0050181B"/>
    <w:rsid w:val="00502A82"/>
    <w:rsid w:val="00503CC2"/>
    <w:rsid w:val="00504DDA"/>
    <w:rsid w:val="005075CF"/>
    <w:rsid w:val="00507715"/>
    <w:rsid w:val="00510154"/>
    <w:rsid w:val="00515554"/>
    <w:rsid w:val="00520204"/>
    <w:rsid w:val="0052100A"/>
    <w:rsid w:val="00526A2F"/>
    <w:rsid w:val="0052794E"/>
    <w:rsid w:val="00530784"/>
    <w:rsid w:val="005431A4"/>
    <w:rsid w:val="00544D63"/>
    <w:rsid w:val="0054799E"/>
    <w:rsid w:val="00551101"/>
    <w:rsid w:val="005518D9"/>
    <w:rsid w:val="00555AF3"/>
    <w:rsid w:val="00555B48"/>
    <w:rsid w:val="0055715C"/>
    <w:rsid w:val="00557995"/>
    <w:rsid w:val="005679BE"/>
    <w:rsid w:val="005744A1"/>
    <w:rsid w:val="005778C2"/>
    <w:rsid w:val="00581E2E"/>
    <w:rsid w:val="00586E56"/>
    <w:rsid w:val="005918A3"/>
    <w:rsid w:val="00597FB7"/>
    <w:rsid w:val="005A2496"/>
    <w:rsid w:val="005A2C4B"/>
    <w:rsid w:val="005A4209"/>
    <w:rsid w:val="005A4627"/>
    <w:rsid w:val="005A4C82"/>
    <w:rsid w:val="005A7248"/>
    <w:rsid w:val="005B1423"/>
    <w:rsid w:val="005B1640"/>
    <w:rsid w:val="005B5155"/>
    <w:rsid w:val="005C1FB7"/>
    <w:rsid w:val="005D1C4E"/>
    <w:rsid w:val="005D2D44"/>
    <w:rsid w:val="005D46C3"/>
    <w:rsid w:val="005E07EE"/>
    <w:rsid w:val="005E1539"/>
    <w:rsid w:val="005E1F43"/>
    <w:rsid w:val="005E22EC"/>
    <w:rsid w:val="005E2E00"/>
    <w:rsid w:val="005E6441"/>
    <w:rsid w:val="005E774B"/>
    <w:rsid w:val="005F1D96"/>
    <w:rsid w:val="005F1FB6"/>
    <w:rsid w:val="005F4306"/>
    <w:rsid w:val="005F68D9"/>
    <w:rsid w:val="0060090D"/>
    <w:rsid w:val="00606327"/>
    <w:rsid w:val="006108A4"/>
    <w:rsid w:val="00610C3C"/>
    <w:rsid w:val="00611E8D"/>
    <w:rsid w:val="00611F4C"/>
    <w:rsid w:val="00612413"/>
    <w:rsid w:val="00613D3F"/>
    <w:rsid w:val="00614500"/>
    <w:rsid w:val="00614A8D"/>
    <w:rsid w:val="00627595"/>
    <w:rsid w:val="00630C55"/>
    <w:rsid w:val="00634C67"/>
    <w:rsid w:val="00634DE7"/>
    <w:rsid w:val="0063654D"/>
    <w:rsid w:val="00636789"/>
    <w:rsid w:val="00636C60"/>
    <w:rsid w:val="006408E5"/>
    <w:rsid w:val="00641A6A"/>
    <w:rsid w:val="006454A7"/>
    <w:rsid w:val="006509DD"/>
    <w:rsid w:val="00650F77"/>
    <w:rsid w:val="00662B5F"/>
    <w:rsid w:val="00662E29"/>
    <w:rsid w:val="00666B2C"/>
    <w:rsid w:val="006715F6"/>
    <w:rsid w:val="006729C5"/>
    <w:rsid w:val="00673BA6"/>
    <w:rsid w:val="00674429"/>
    <w:rsid w:val="0067588D"/>
    <w:rsid w:val="00675B8A"/>
    <w:rsid w:val="0067623B"/>
    <w:rsid w:val="006762B7"/>
    <w:rsid w:val="006810E8"/>
    <w:rsid w:val="00685D2B"/>
    <w:rsid w:val="006914D6"/>
    <w:rsid w:val="00693CC5"/>
    <w:rsid w:val="00693CDE"/>
    <w:rsid w:val="00694260"/>
    <w:rsid w:val="00695670"/>
    <w:rsid w:val="006974E6"/>
    <w:rsid w:val="00697937"/>
    <w:rsid w:val="006A0C3F"/>
    <w:rsid w:val="006A4055"/>
    <w:rsid w:val="006A5353"/>
    <w:rsid w:val="006B213D"/>
    <w:rsid w:val="006B31CD"/>
    <w:rsid w:val="006B3E54"/>
    <w:rsid w:val="006B4C77"/>
    <w:rsid w:val="006B75BB"/>
    <w:rsid w:val="006C3DBF"/>
    <w:rsid w:val="006C40DF"/>
    <w:rsid w:val="006C542B"/>
    <w:rsid w:val="006C7674"/>
    <w:rsid w:val="006D6D02"/>
    <w:rsid w:val="006D7BE5"/>
    <w:rsid w:val="006E0BE7"/>
    <w:rsid w:val="006E11A4"/>
    <w:rsid w:val="006E1A9B"/>
    <w:rsid w:val="006E2D45"/>
    <w:rsid w:val="006E3A47"/>
    <w:rsid w:val="006F21B6"/>
    <w:rsid w:val="006F4B30"/>
    <w:rsid w:val="006F59B8"/>
    <w:rsid w:val="006F66D4"/>
    <w:rsid w:val="00701D10"/>
    <w:rsid w:val="00702597"/>
    <w:rsid w:val="00705E18"/>
    <w:rsid w:val="0071079E"/>
    <w:rsid w:val="00710CFA"/>
    <w:rsid w:val="007111CD"/>
    <w:rsid w:val="00716264"/>
    <w:rsid w:val="0071742B"/>
    <w:rsid w:val="00722B2F"/>
    <w:rsid w:val="00722E32"/>
    <w:rsid w:val="0072629D"/>
    <w:rsid w:val="00734DA4"/>
    <w:rsid w:val="007379A0"/>
    <w:rsid w:val="00740566"/>
    <w:rsid w:val="007455DA"/>
    <w:rsid w:val="0074781B"/>
    <w:rsid w:val="00751BE1"/>
    <w:rsid w:val="00757A41"/>
    <w:rsid w:val="00761FCC"/>
    <w:rsid w:val="0076413F"/>
    <w:rsid w:val="00764EA6"/>
    <w:rsid w:val="00765170"/>
    <w:rsid w:val="00772E62"/>
    <w:rsid w:val="00775D56"/>
    <w:rsid w:val="00777D77"/>
    <w:rsid w:val="00785AAE"/>
    <w:rsid w:val="007866B2"/>
    <w:rsid w:val="007911E8"/>
    <w:rsid w:val="007914B4"/>
    <w:rsid w:val="00792498"/>
    <w:rsid w:val="0079272E"/>
    <w:rsid w:val="007A1020"/>
    <w:rsid w:val="007A1E72"/>
    <w:rsid w:val="007A30F8"/>
    <w:rsid w:val="007A75C9"/>
    <w:rsid w:val="007A7D2F"/>
    <w:rsid w:val="007B113D"/>
    <w:rsid w:val="007B7F00"/>
    <w:rsid w:val="007C02BF"/>
    <w:rsid w:val="007C02C4"/>
    <w:rsid w:val="007C3A47"/>
    <w:rsid w:val="007C41C1"/>
    <w:rsid w:val="007C715D"/>
    <w:rsid w:val="007D0C50"/>
    <w:rsid w:val="007D5819"/>
    <w:rsid w:val="007D7C88"/>
    <w:rsid w:val="007D7F03"/>
    <w:rsid w:val="007E1C11"/>
    <w:rsid w:val="007E29EA"/>
    <w:rsid w:val="007E683D"/>
    <w:rsid w:val="007E7581"/>
    <w:rsid w:val="007E78CD"/>
    <w:rsid w:val="007F4D65"/>
    <w:rsid w:val="007F59CA"/>
    <w:rsid w:val="0080123F"/>
    <w:rsid w:val="0080307A"/>
    <w:rsid w:val="00806DD1"/>
    <w:rsid w:val="008121E9"/>
    <w:rsid w:val="00812545"/>
    <w:rsid w:val="00813062"/>
    <w:rsid w:val="00814871"/>
    <w:rsid w:val="008226A7"/>
    <w:rsid w:val="0082345B"/>
    <w:rsid w:val="008245A6"/>
    <w:rsid w:val="00827CC6"/>
    <w:rsid w:val="00831276"/>
    <w:rsid w:val="008316AC"/>
    <w:rsid w:val="00832EBB"/>
    <w:rsid w:val="00836705"/>
    <w:rsid w:val="00836838"/>
    <w:rsid w:val="008405D1"/>
    <w:rsid w:val="00847D48"/>
    <w:rsid w:val="00847F3D"/>
    <w:rsid w:val="00853B03"/>
    <w:rsid w:val="00873005"/>
    <w:rsid w:val="008747DC"/>
    <w:rsid w:val="00880020"/>
    <w:rsid w:val="00883A0D"/>
    <w:rsid w:val="00886BCE"/>
    <w:rsid w:val="00887547"/>
    <w:rsid w:val="0088760E"/>
    <w:rsid w:val="00887A99"/>
    <w:rsid w:val="008A2CE6"/>
    <w:rsid w:val="008A3653"/>
    <w:rsid w:val="008A668F"/>
    <w:rsid w:val="008A67BF"/>
    <w:rsid w:val="008B04F8"/>
    <w:rsid w:val="008B1DDD"/>
    <w:rsid w:val="008B4ADB"/>
    <w:rsid w:val="008C269E"/>
    <w:rsid w:val="008C28FD"/>
    <w:rsid w:val="008C576F"/>
    <w:rsid w:val="008C5E49"/>
    <w:rsid w:val="008D3D43"/>
    <w:rsid w:val="008D4B70"/>
    <w:rsid w:val="008D4B93"/>
    <w:rsid w:val="008E22EB"/>
    <w:rsid w:val="008E2691"/>
    <w:rsid w:val="008E2B45"/>
    <w:rsid w:val="008E4819"/>
    <w:rsid w:val="008E49B2"/>
    <w:rsid w:val="008E5544"/>
    <w:rsid w:val="008F44CE"/>
    <w:rsid w:val="008F5FCC"/>
    <w:rsid w:val="00901DD0"/>
    <w:rsid w:val="0090242F"/>
    <w:rsid w:val="00906384"/>
    <w:rsid w:val="009076EF"/>
    <w:rsid w:val="00911CC8"/>
    <w:rsid w:val="0091244D"/>
    <w:rsid w:val="0091341F"/>
    <w:rsid w:val="00913B70"/>
    <w:rsid w:val="00914038"/>
    <w:rsid w:val="0091604A"/>
    <w:rsid w:val="00920C61"/>
    <w:rsid w:val="0092527E"/>
    <w:rsid w:val="00925339"/>
    <w:rsid w:val="00931DC7"/>
    <w:rsid w:val="00934C16"/>
    <w:rsid w:val="009406A3"/>
    <w:rsid w:val="009451B3"/>
    <w:rsid w:val="0094646B"/>
    <w:rsid w:val="0094685A"/>
    <w:rsid w:val="00946CAA"/>
    <w:rsid w:val="00950BA8"/>
    <w:rsid w:val="00950CBB"/>
    <w:rsid w:val="00950DCB"/>
    <w:rsid w:val="00951203"/>
    <w:rsid w:val="00951556"/>
    <w:rsid w:val="009545E9"/>
    <w:rsid w:val="009545EB"/>
    <w:rsid w:val="009558C6"/>
    <w:rsid w:val="00955D57"/>
    <w:rsid w:val="009609FE"/>
    <w:rsid w:val="00960B3A"/>
    <w:rsid w:val="00970CDC"/>
    <w:rsid w:val="00976066"/>
    <w:rsid w:val="00976E5F"/>
    <w:rsid w:val="00977F6A"/>
    <w:rsid w:val="00983968"/>
    <w:rsid w:val="00986377"/>
    <w:rsid w:val="00986686"/>
    <w:rsid w:val="00986B4B"/>
    <w:rsid w:val="00991766"/>
    <w:rsid w:val="00991A28"/>
    <w:rsid w:val="00992112"/>
    <w:rsid w:val="0099251B"/>
    <w:rsid w:val="00997DF9"/>
    <w:rsid w:val="009A03EF"/>
    <w:rsid w:val="009A3480"/>
    <w:rsid w:val="009A3BFB"/>
    <w:rsid w:val="009B2A24"/>
    <w:rsid w:val="009B410F"/>
    <w:rsid w:val="009B59B2"/>
    <w:rsid w:val="009B5A06"/>
    <w:rsid w:val="009C5AA4"/>
    <w:rsid w:val="009D6D5D"/>
    <w:rsid w:val="009E4614"/>
    <w:rsid w:val="009E5699"/>
    <w:rsid w:val="009F0380"/>
    <w:rsid w:val="009F2887"/>
    <w:rsid w:val="009F3EA5"/>
    <w:rsid w:val="00A0092B"/>
    <w:rsid w:val="00A02DD6"/>
    <w:rsid w:val="00A12A91"/>
    <w:rsid w:val="00A16756"/>
    <w:rsid w:val="00A20816"/>
    <w:rsid w:val="00A23686"/>
    <w:rsid w:val="00A315AA"/>
    <w:rsid w:val="00A33A2E"/>
    <w:rsid w:val="00A3632F"/>
    <w:rsid w:val="00A36526"/>
    <w:rsid w:val="00A42BB0"/>
    <w:rsid w:val="00A430A5"/>
    <w:rsid w:val="00A460F9"/>
    <w:rsid w:val="00A53621"/>
    <w:rsid w:val="00A56234"/>
    <w:rsid w:val="00A614A0"/>
    <w:rsid w:val="00A61885"/>
    <w:rsid w:val="00A628D9"/>
    <w:rsid w:val="00A6432C"/>
    <w:rsid w:val="00A65D90"/>
    <w:rsid w:val="00A72519"/>
    <w:rsid w:val="00A72CD0"/>
    <w:rsid w:val="00A72FD0"/>
    <w:rsid w:val="00A732D2"/>
    <w:rsid w:val="00A73FE8"/>
    <w:rsid w:val="00A74AE6"/>
    <w:rsid w:val="00A81765"/>
    <w:rsid w:val="00A86AC9"/>
    <w:rsid w:val="00A92B41"/>
    <w:rsid w:val="00A96EF2"/>
    <w:rsid w:val="00AA0EA0"/>
    <w:rsid w:val="00AA3B2A"/>
    <w:rsid w:val="00AB12C3"/>
    <w:rsid w:val="00AB13FD"/>
    <w:rsid w:val="00AB1EB3"/>
    <w:rsid w:val="00AB3C7C"/>
    <w:rsid w:val="00AB50EA"/>
    <w:rsid w:val="00AB5D73"/>
    <w:rsid w:val="00AB5D7E"/>
    <w:rsid w:val="00AB5F3A"/>
    <w:rsid w:val="00AB790E"/>
    <w:rsid w:val="00AC0F5E"/>
    <w:rsid w:val="00AC208A"/>
    <w:rsid w:val="00AC2408"/>
    <w:rsid w:val="00AC6207"/>
    <w:rsid w:val="00AC71DE"/>
    <w:rsid w:val="00AD1665"/>
    <w:rsid w:val="00AD3EB6"/>
    <w:rsid w:val="00AD5B33"/>
    <w:rsid w:val="00AE211C"/>
    <w:rsid w:val="00AE35A1"/>
    <w:rsid w:val="00AE4561"/>
    <w:rsid w:val="00AE6D2F"/>
    <w:rsid w:val="00AF0062"/>
    <w:rsid w:val="00AF0839"/>
    <w:rsid w:val="00AF32B5"/>
    <w:rsid w:val="00AF3661"/>
    <w:rsid w:val="00AF4B09"/>
    <w:rsid w:val="00AF583F"/>
    <w:rsid w:val="00AF6333"/>
    <w:rsid w:val="00B053E3"/>
    <w:rsid w:val="00B06889"/>
    <w:rsid w:val="00B135FC"/>
    <w:rsid w:val="00B16370"/>
    <w:rsid w:val="00B2179A"/>
    <w:rsid w:val="00B21888"/>
    <w:rsid w:val="00B22CD5"/>
    <w:rsid w:val="00B26508"/>
    <w:rsid w:val="00B275EC"/>
    <w:rsid w:val="00B27C98"/>
    <w:rsid w:val="00B27ED4"/>
    <w:rsid w:val="00B314B7"/>
    <w:rsid w:val="00B3276C"/>
    <w:rsid w:val="00B346E6"/>
    <w:rsid w:val="00B40319"/>
    <w:rsid w:val="00B40395"/>
    <w:rsid w:val="00B410CB"/>
    <w:rsid w:val="00B41B37"/>
    <w:rsid w:val="00B41D42"/>
    <w:rsid w:val="00B4557D"/>
    <w:rsid w:val="00B469B8"/>
    <w:rsid w:val="00B46CE1"/>
    <w:rsid w:val="00B52FB1"/>
    <w:rsid w:val="00B53D35"/>
    <w:rsid w:val="00B565C3"/>
    <w:rsid w:val="00B625DF"/>
    <w:rsid w:val="00B63194"/>
    <w:rsid w:val="00B657D7"/>
    <w:rsid w:val="00B6614D"/>
    <w:rsid w:val="00B7070A"/>
    <w:rsid w:val="00B70AD3"/>
    <w:rsid w:val="00B71085"/>
    <w:rsid w:val="00B7238A"/>
    <w:rsid w:val="00B74116"/>
    <w:rsid w:val="00B7441D"/>
    <w:rsid w:val="00B746E5"/>
    <w:rsid w:val="00B909B3"/>
    <w:rsid w:val="00B92EDE"/>
    <w:rsid w:val="00B932D3"/>
    <w:rsid w:val="00B95FB8"/>
    <w:rsid w:val="00B9627B"/>
    <w:rsid w:val="00BA02F7"/>
    <w:rsid w:val="00BA3637"/>
    <w:rsid w:val="00BA694F"/>
    <w:rsid w:val="00BB009B"/>
    <w:rsid w:val="00BC11CD"/>
    <w:rsid w:val="00BD226E"/>
    <w:rsid w:val="00BD35C1"/>
    <w:rsid w:val="00BD45B5"/>
    <w:rsid w:val="00BD5074"/>
    <w:rsid w:val="00BD604C"/>
    <w:rsid w:val="00BD64FC"/>
    <w:rsid w:val="00BD67CF"/>
    <w:rsid w:val="00BE032F"/>
    <w:rsid w:val="00BE2800"/>
    <w:rsid w:val="00BE389A"/>
    <w:rsid w:val="00BE4AC9"/>
    <w:rsid w:val="00BE5EC1"/>
    <w:rsid w:val="00BF0824"/>
    <w:rsid w:val="00BF1287"/>
    <w:rsid w:val="00BF1EC4"/>
    <w:rsid w:val="00BF4557"/>
    <w:rsid w:val="00BF6FCB"/>
    <w:rsid w:val="00C170E2"/>
    <w:rsid w:val="00C24DC9"/>
    <w:rsid w:val="00C42271"/>
    <w:rsid w:val="00C422EC"/>
    <w:rsid w:val="00C434F1"/>
    <w:rsid w:val="00C45694"/>
    <w:rsid w:val="00C45BBB"/>
    <w:rsid w:val="00C47656"/>
    <w:rsid w:val="00C50394"/>
    <w:rsid w:val="00C522B8"/>
    <w:rsid w:val="00C55388"/>
    <w:rsid w:val="00C60D86"/>
    <w:rsid w:val="00C626C4"/>
    <w:rsid w:val="00C65CA7"/>
    <w:rsid w:val="00C66179"/>
    <w:rsid w:val="00C67F0E"/>
    <w:rsid w:val="00C703FB"/>
    <w:rsid w:val="00C71A3A"/>
    <w:rsid w:val="00C75851"/>
    <w:rsid w:val="00C76EEA"/>
    <w:rsid w:val="00C77DDE"/>
    <w:rsid w:val="00C8211B"/>
    <w:rsid w:val="00C82E85"/>
    <w:rsid w:val="00C92C4D"/>
    <w:rsid w:val="00C92CAE"/>
    <w:rsid w:val="00C94878"/>
    <w:rsid w:val="00C95617"/>
    <w:rsid w:val="00C95F9E"/>
    <w:rsid w:val="00C96E85"/>
    <w:rsid w:val="00CA1BA5"/>
    <w:rsid w:val="00CB2DF3"/>
    <w:rsid w:val="00CB5BD5"/>
    <w:rsid w:val="00CB5E90"/>
    <w:rsid w:val="00CC1930"/>
    <w:rsid w:val="00CC498A"/>
    <w:rsid w:val="00CD007D"/>
    <w:rsid w:val="00CD14F2"/>
    <w:rsid w:val="00CD4A4D"/>
    <w:rsid w:val="00CE0200"/>
    <w:rsid w:val="00CE1FD3"/>
    <w:rsid w:val="00CE2F93"/>
    <w:rsid w:val="00CE5CCE"/>
    <w:rsid w:val="00CE7EE3"/>
    <w:rsid w:val="00CF297D"/>
    <w:rsid w:val="00CF2F95"/>
    <w:rsid w:val="00CF3511"/>
    <w:rsid w:val="00CF37F1"/>
    <w:rsid w:val="00CF7172"/>
    <w:rsid w:val="00CF7964"/>
    <w:rsid w:val="00D05F33"/>
    <w:rsid w:val="00D14C93"/>
    <w:rsid w:val="00D203DC"/>
    <w:rsid w:val="00D23CE7"/>
    <w:rsid w:val="00D23EFC"/>
    <w:rsid w:val="00D259DF"/>
    <w:rsid w:val="00D300F4"/>
    <w:rsid w:val="00D31936"/>
    <w:rsid w:val="00D31CAC"/>
    <w:rsid w:val="00D34A69"/>
    <w:rsid w:val="00D3594C"/>
    <w:rsid w:val="00D4357B"/>
    <w:rsid w:val="00D5699D"/>
    <w:rsid w:val="00D56F2C"/>
    <w:rsid w:val="00D60A8D"/>
    <w:rsid w:val="00D63D8F"/>
    <w:rsid w:val="00D6576E"/>
    <w:rsid w:val="00D7254A"/>
    <w:rsid w:val="00D7274A"/>
    <w:rsid w:val="00D72C51"/>
    <w:rsid w:val="00D74E9B"/>
    <w:rsid w:val="00D8090A"/>
    <w:rsid w:val="00D8366E"/>
    <w:rsid w:val="00D83E33"/>
    <w:rsid w:val="00D8665A"/>
    <w:rsid w:val="00D86C25"/>
    <w:rsid w:val="00D91516"/>
    <w:rsid w:val="00D94C84"/>
    <w:rsid w:val="00D97476"/>
    <w:rsid w:val="00D979E1"/>
    <w:rsid w:val="00DA5349"/>
    <w:rsid w:val="00DA5922"/>
    <w:rsid w:val="00DA5EC8"/>
    <w:rsid w:val="00DB20E9"/>
    <w:rsid w:val="00DB2A94"/>
    <w:rsid w:val="00DB49A9"/>
    <w:rsid w:val="00DC07D5"/>
    <w:rsid w:val="00DC6A6B"/>
    <w:rsid w:val="00DC7BF8"/>
    <w:rsid w:val="00DD5AD2"/>
    <w:rsid w:val="00DF2385"/>
    <w:rsid w:val="00DF3E35"/>
    <w:rsid w:val="00DF7017"/>
    <w:rsid w:val="00E000C9"/>
    <w:rsid w:val="00E00ABA"/>
    <w:rsid w:val="00E05BA8"/>
    <w:rsid w:val="00E138FF"/>
    <w:rsid w:val="00E162DC"/>
    <w:rsid w:val="00E1743A"/>
    <w:rsid w:val="00E24956"/>
    <w:rsid w:val="00E26F4E"/>
    <w:rsid w:val="00E27035"/>
    <w:rsid w:val="00E3238E"/>
    <w:rsid w:val="00E3387A"/>
    <w:rsid w:val="00E37BA7"/>
    <w:rsid w:val="00E441EE"/>
    <w:rsid w:val="00E4570C"/>
    <w:rsid w:val="00E47520"/>
    <w:rsid w:val="00E51B60"/>
    <w:rsid w:val="00E52E42"/>
    <w:rsid w:val="00E52FCA"/>
    <w:rsid w:val="00E55A18"/>
    <w:rsid w:val="00E56AC2"/>
    <w:rsid w:val="00E60F93"/>
    <w:rsid w:val="00E63331"/>
    <w:rsid w:val="00E65B66"/>
    <w:rsid w:val="00E715AB"/>
    <w:rsid w:val="00E74A88"/>
    <w:rsid w:val="00E7509B"/>
    <w:rsid w:val="00E75344"/>
    <w:rsid w:val="00E75982"/>
    <w:rsid w:val="00E775CD"/>
    <w:rsid w:val="00E81627"/>
    <w:rsid w:val="00E83CAE"/>
    <w:rsid w:val="00E8445F"/>
    <w:rsid w:val="00E847B0"/>
    <w:rsid w:val="00E85943"/>
    <w:rsid w:val="00E87249"/>
    <w:rsid w:val="00E909FC"/>
    <w:rsid w:val="00E918B3"/>
    <w:rsid w:val="00E91E3E"/>
    <w:rsid w:val="00EA13F3"/>
    <w:rsid w:val="00EA7F7F"/>
    <w:rsid w:val="00EB1645"/>
    <w:rsid w:val="00EB3210"/>
    <w:rsid w:val="00EC6503"/>
    <w:rsid w:val="00ED2982"/>
    <w:rsid w:val="00ED3178"/>
    <w:rsid w:val="00ED47CF"/>
    <w:rsid w:val="00ED4A3C"/>
    <w:rsid w:val="00EE1AE1"/>
    <w:rsid w:val="00EE1BE7"/>
    <w:rsid w:val="00EE2FAC"/>
    <w:rsid w:val="00EE3972"/>
    <w:rsid w:val="00EE7FBD"/>
    <w:rsid w:val="00EF18A1"/>
    <w:rsid w:val="00EF2810"/>
    <w:rsid w:val="00EF35ED"/>
    <w:rsid w:val="00EF60EB"/>
    <w:rsid w:val="00EF7F72"/>
    <w:rsid w:val="00F04D67"/>
    <w:rsid w:val="00F054F7"/>
    <w:rsid w:val="00F05EDF"/>
    <w:rsid w:val="00F0642B"/>
    <w:rsid w:val="00F06984"/>
    <w:rsid w:val="00F06BBA"/>
    <w:rsid w:val="00F06C56"/>
    <w:rsid w:val="00F1046A"/>
    <w:rsid w:val="00F10C79"/>
    <w:rsid w:val="00F11D1A"/>
    <w:rsid w:val="00F13DBB"/>
    <w:rsid w:val="00F16020"/>
    <w:rsid w:val="00F165B4"/>
    <w:rsid w:val="00F257FA"/>
    <w:rsid w:val="00F33716"/>
    <w:rsid w:val="00F444F1"/>
    <w:rsid w:val="00F465E6"/>
    <w:rsid w:val="00F46602"/>
    <w:rsid w:val="00F51096"/>
    <w:rsid w:val="00F518D3"/>
    <w:rsid w:val="00F53C5E"/>
    <w:rsid w:val="00F546C8"/>
    <w:rsid w:val="00F600EE"/>
    <w:rsid w:val="00F614B6"/>
    <w:rsid w:val="00F64D8C"/>
    <w:rsid w:val="00F65AC8"/>
    <w:rsid w:val="00F70214"/>
    <w:rsid w:val="00F70900"/>
    <w:rsid w:val="00F71062"/>
    <w:rsid w:val="00F83C55"/>
    <w:rsid w:val="00F87790"/>
    <w:rsid w:val="00F97C7C"/>
    <w:rsid w:val="00FA7C01"/>
    <w:rsid w:val="00FB0CA0"/>
    <w:rsid w:val="00FB3EF4"/>
    <w:rsid w:val="00FB6917"/>
    <w:rsid w:val="00FC194E"/>
    <w:rsid w:val="00FC4918"/>
    <w:rsid w:val="00FC558F"/>
    <w:rsid w:val="00FC5DE8"/>
    <w:rsid w:val="00FC6E1B"/>
    <w:rsid w:val="00FD006F"/>
    <w:rsid w:val="00FD03CE"/>
    <w:rsid w:val="00FD0F3A"/>
    <w:rsid w:val="00FD4EB2"/>
    <w:rsid w:val="00FD6183"/>
    <w:rsid w:val="00FD6AF8"/>
    <w:rsid w:val="00FD71BD"/>
    <w:rsid w:val="00FD7B08"/>
    <w:rsid w:val="00FE1F58"/>
    <w:rsid w:val="00FE5BC4"/>
    <w:rsid w:val="00FF1907"/>
    <w:rsid w:val="00FF3CC8"/>
    <w:rsid w:val="00FF4A82"/>
    <w:rsid w:val="00FF4BAC"/>
    <w:rsid w:val="00FF5618"/>
    <w:rsid w:val="00FF6A2B"/>
    <w:rsid w:val="3A049D4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F0847A"/>
  <w15:docId w15:val="{D970A460-645F-4E6A-ABF3-137B58CC4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4F1A"/>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6E3A47"/>
    <w:pPr>
      <w:keepNext/>
      <w:keepLines/>
      <w:spacing w:line="440" w:lineRule="exact"/>
      <w:outlineLvl w:val="0"/>
    </w:pPr>
    <w:rPr>
      <w:rFonts w:asciiTheme="majorHAnsi" w:eastAsiaTheme="majorEastAsia" w:hAnsiTheme="majorHAnsi" w:cstheme="majorBidi"/>
      <w:bCs/>
      <w:color w:val="3A9FB5" w:themeColor="background2" w:themeShade="80"/>
      <w:sz w:val="40"/>
      <w:szCs w:val="40"/>
    </w:rPr>
  </w:style>
  <w:style w:type="paragraph" w:styleId="Kop2">
    <w:name w:val="heading 2"/>
    <w:aliases w:val="Paragraaf"/>
    <w:basedOn w:val="Standaard"/>
    <w:next w:val="Standaard"/>
    <w:link w:val="Kop2Char"/>
    <w:uiPriority w:val="9"/>
    <w:qFormat/>
    <w:rsid w:val="00E775CD"/>
    <w:pPr>
      <w:numPr>
        <w:ilvl w:val="1"/>
        <w:numId w:val="3"/>
      </w:numPr>
      <w:tabs>
        <w:tab w:val="clear" w:pos="567"/>
      </w:tabs>
      <w:spacing w:after="240"/>
      <w:outlineLvl w:val="1"/>
    </w:pPr>
    <w:rPr>
      <w:b/>
      <w:noProof/>
      <w:color w:val="000000" w:themeColor="text1"/>
      <w:sz w:val="22"/>
      <w:szCs w:val="22"/>
    </w:rPr>
  </w:style>
  <w:style w:type="paragraph" w:styleId="Kop3">
    <w:name w:val="heading 3"/>
    <w:basedOn w:val="Standaard"/>
    <w:next w:val="Standaard"/>
    <w:link w:val="Kop3Char"/>
    <w:uiPriority w:val="9"/>
    <w:qFormat/>
    <w:rsid w:val="00EB1645"/>
    <w:pPr>
      <w:keepNext/>
      <w:keepLines/>
      <w:numPr>
        <w:ilvl w:val="2"/>
        <w:numId w:val="3"/>
      </w:numPr>
      <w:spacing w:before="200"/>
      <w:outlineLvl w:val="2"/>
    </w:pPr>
    <w:rPr>
      <w:rFonts w:asciiTheme="majorHAnsi" w:eastAsiaTheme="majorEastAsia" w:hAnsiTheme="majorHAnsi" w:cstheme="majorBidi"/>
      <w:b/>
      <w:bCs/>
      <w:caps/>
      <w:color w:val="9ED5DF" w:themeColor="accent2"/>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
    <w:basedOn w:val="Standaardalinea-lettertype"/>
    <w:link w:val="Kop1"/>
    <w:uiPriority w:val="9"/>
    <w:rsid w:val="006E3A47"/>
    <w:rPr>
      <w:rFonts w:asciiTheme="majorHAnsi" w:eastAsiaTheme="majorEastAsia" w:hAnsiTheme="majorHAnsi" w:cstheme="majorBidi"/>
      <w:bCs/>
      <w:color w:val="3A9FB5" w:themeColor="background2" w:themeShade="80"/>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basedOn w:val="Standaardalinea-lettertype"/>
    <w:link w:val="Kop3"/>
    <w:uiPriority w:val="9"/>
    <w:rsid w:val="00EB1645"/>
    <w:rPr>
      <w:rFonts w:asciiTheme="majorHAnsi" w:eastAsiaTheme="majorEastAsia" w:hAnsiTheme="majorHAnsi" w:cstheme="majorBidi"/>
      <w:b/>
      <w:bCs/>
      <w:caps/>
      <w:color w:val="9ED5DF" w:themeColor="accent2"/>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B1645"/>
    <w:pPr>
      <w:pBdr>
        <w:bottom w:val="single" w:sz="4" w:space="1" w:color="000000" w:themeColor="text1"/>
      </w:pBdr>
      <w:tabs>
        <w:tab w:val="left" w:pos="0"/>
        <w:tab w:val="left" w:pos="454"/>
        <w:tab w:val="right" w:pos="8875"/>
      </w:tabs>
      <w:spacing w:before="240" w:after="80"/>
      <w:ind w:left="454" w:hanging="454"/>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B1645"/>
    <w:pPr>
      <w:pBdr>
        <w:bottom w:val="single" w:sz="4" w:space="1" w:color="FFFFFF" w:themeColor="background1"/>
      </w:pBdr>
      <w:tabs>
        <w:tab w:val="left" w:pos="0"/>
        <w:tab w:val="left" w:pos="454"/>
        <w:tab w:val="right" w:pos="8874"/>
      </w:tabs>
      <w:ind w:left="454" w:hanging="454"/>
    </w:pPr>
    <w:rPr>
      <w:rFonts w:asciiTheme="majorHAnsi" w:hAnsiTheme="majorHAnsi"/>
      <w:noProof/>
    </w:rPr>
  </w:style>
  <w:style w:type="paragraph" w:styleId="Inhopg3">
    <w:name w:val="toc 3"/>
    <w:basedOn w:val="Standaard"/>
    <w:next w:val="Standaard"/>
    <w:autoRedefine/>
    <w:uiPriority w:val="39"/>
    <w:unhideWhenUsed/>
    <w:rsid w:val="00EB1645"/>
    <w:pPr>
      <w:tabs>
        <w:tab w:val="right" w:pos="7938"/>
      </w:tabs>
      <w:spacing w:before="300"/>
      <w:ind w:right="680"/>
    </w:pPr>
    <w:rPr>
      <w:rFonts w:asciiTheme="majorHAnsi" w:hAnsiTheme="majorHAnsi"/>
      <w:noProof/>
      <w:color w:val="61C2D0" w:themeColor="accent1"/>
      <w:sz w:val="24"/>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FC4918"/>
    <w:pPr>
      <w:ind w:left="720"/>
      <w:contextualSpacing/>
    </w:pPr>
  </w:style>
  <w:style w:type="paragraph" w:customStyle="1" w:styleId="Default">
    <w:name w:val="Default"/>
    <w:rsid w:val="002F088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Standaardalinea-lettertype"/>
    <w:uiPriority w:val="99"/>
    <w:unhideWhenUsed/>
    <w:rsid w:val="001A0A5B"/>
    <w:rPr>
      <w:color w:val="000000" w:themeColor="hyperlink"/>
      <w:u w:val="single"/>
    </w:rPr>
  </w:style>
  <w:style w:type="table" w:styleId="Onopgemaaktetabel3">
    <w:name w:val="Plain Table 3"/>
    <w:basedOn w:val="Standaardtabel"/>
    <w:uiPriority w:val="43"/>
    <w:rsid w:val="00345E8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345E8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licht">
    <w:name w:val="Grid Table Light"/>
    <w:basedOn w:val="Standaardtabel"/>
    <w:uiPriority w:val="40"/>
    <w:rsid w:val="00345E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Brieftekst">
    <w:name w:val="1_Brieftekst"/>
    <w:basedOn w:val="Standaard"/>
    <w:qFormat/>
    <w:rsid w:val="009D6D5D"/>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9D6D5D"/>
    <w:pPr>
      <w:spacing w:line="220" w:lineRule="exact"/>
    </w:pPr>
    <w:rPr>
      <w:rFonts w:cstheme="minorBidi"/>
      <w:color w:val="462777"/>
      <w:sz w:val="16"/>
      <w:szCs w:val="24"/>
    </w:rPr>
  </w:style>
  <w:style w:type="paragraph" w:customStyle="1" w:styleId="2Adres">
    <w:name w:val="2_Adres"/>
    <w:basedOn w:val="1Brieftekst"/>
    <w:qFormat/>
    <w:rsid w:val="009D6D5D"/>
    <w:pPr>
      <w:spacing w:line="260" w:lineRule="exact"/>
    </w:pPr>
    <w:rPr>
      <w:sz w:val="16"/>
    </w:rPr>
  </w:style>
  <w:style w:type="paragraph" w:customStyle="1" w:styleId="4Kenmerk">
    <w:name w:val="4_Kenmerk"/>
    <w:basedOn w:val="1Brieftekst"/>
    <w:qFormat/>
    <w:rsid w:val="009D6D5D"/>
    <w:pPr>
      <w:spacing w:line="240" w:lineRule="exact"/>
    </w:pPr>
    <w:rPr>
      <w:sz w:val="16"/>
    </w:rPr>
  </w:style>
  <w:style w:type="paragraph" w:customStyle="1" w:styleId="3KenmerkKop">
    <w:name w:val="3_Kenmerk Kop"/>
    <w:basedOn w:val="4Kenmerk"/>
    <w:next w:val="4Kenmerk"/>
    <w:qFormat/>
    <w:rsid w:val="009D6D5D"/>
    <w:rPr>
      <w:b/>
    </w:rPr>
  </w:style>
  <w:style w:type="paragraph" w:customStyle="1" w:styleId="5Datum">
    <w:name w:val="5_Datum"/>
    <w:basedOn w:val="4Kenmerk"/>
    <w:next w:val="4Kenmerk"/>
    <w:qFormat/>
    <w:rsid w:val="009D6D5D"/>
  </w:style>
  <w:style w:type="paragraph" w:customStyle="1" w:styleId="6Onderwerp">
    <w:name w:val="6_Onderwerp"/>
    <w:basedOn w:val="4Kenmerk"/>
    <w:next w:val="4Kenmerk"/>
    <w:qFormat/>
    <w:rsid w:val="009D6D5D"/>
  </w:style>
  <w:style w:type="paragraph" w:customStyle="1" w:styleId="7Opsomming">
    <w:name w:val="7_Opsomming"/>
    <w:basedOn w:val="1Brieftekst"/>
    <w:qFormat/>
    <w:rsid w:val="009D6D5D"/>
    <w:pPr>
      <w:numPr>
        <w:numId w:val="5"/>
      </w:numPr>
    </w:pPr>
  </w:style>
  <w:style w:type="paragraph" w:customStyle="1" w:styleId="8Nummering">
    <w:name w:val="8_Nummering"/>
    <w:basedOn w:val="1Brieftekst"/>
    <w:qFormat/>
    <w:rsid w:val="009D6D5D"/>
    <w:pPr>
      <w:numPr>
        <w:numId w:val="6"/>
      </w:numPr>
    </w:pPr>
  </w:style>
  <w:style w:type="character" w:styleId="Verwijzingopmerking">
    <w:name w:val="annotation reference"/>
    <w:basedOn w:val="Standaardalinea-lettertype"/>
    <w:uiPriority w:val="99"/>
    <w:unhideWhenUsed/>
    <w:rsid w:val="009D6D5D"/>
    <w:rPr>
      <w:sz w:val="16"/>
      <w:szCs w:val="16"/>
    </w:rPr>
  </w:style>
  <w:style w:type="paragraph" w:styleId="Tekstopmerking">
    <w:name w:val="annotation text"/>
    <w:basedOn w:val="Standaard"/>
    <w:link w:val="TekstopmerkingChar"/>
    <w:uiPriority w:val="99"/>
    <w:unhideWhenUsed/>
    <w:rsid w:val="009D6D5D"/>
    <w:pPr>
      <w:spacing w:after="160" w:line="240" w:lineRule="auto"/>
    </w:pPr>
    <w:rPr>
      <w:rFonts w:cstheme="minorBidi"/>
      <w:sz w:val="20"/>
      <w:szCs w:val="20"/>
    </w:rPr>
  </w:style>
  <w:style w:type="character" w:customStyle="1" w:styleId="TekstopmerkingChar">
    <w:name w:val="Tekst opmerking Char"/>
    <w:basedOn w:val="Standaardalinea-lettertype"/>
    <w:link w:val="Tekstopmerking"/>
    <w:uiPriority w:val="99"/>
    <w:rsid w:val="009D6D5D"/>
    <w:rPr>
      <w:rFonts w:asciiTheme="minorHAnsi" w:hAnsiTheme="minorHAnsi" w:cstheme="minorBidi"/>
      <w:sz w:val="20"/>
      <w:szCs w:val="20"/>
    </w:rPr>
  </w:style>
  <w:style w:type="character" w:customStyle="1" w:styleId="OnderwerpvanopmerkingChar">
    <w:name w:val="Onderwerp van opmerking Char"/>
    <w:basedOn w:val="TekstopmerkingChar"/>
    <w:link w:val="Onderwerpvanopmerking"/>
    <w:uiPriority w:val="99"/>
    <w:semiHidden/>
    <w:rsid w:val="009D6D5D"/>
    <w:rPr>
      <w:rFonts w:asciiTheme="minorHAnsi" w:hAnsiTheme="minorHAnsi" w:cstheme="minorBidi"/>
      <w:b/>
      <w:bCs/>
      <w:sz w:val="20"/>
      <w:szCs w:val="20"/>
    </w:rPr>
  </w:style>
  <w:style w:type="paragraph" w:styleId="Onderwerpvanopmerking">
    <w:name w:val="annotation subject"/>
    <w:basedOn w:val="Tekstopmerking"/>
    <w:next w:val="Tekstopmerking"/>
    <w:link w:val="OnderwerpvanopmerkingChar"/>
    <w:uiPriority w:val="99"/>
    <w:semiHidden/>
    <w:unhideWhenUsed/>
    <w:rsid w:val="009D6D5D"/>
    <w:rPr>
      <w:b/>
      <w:bCs/>
    </w:rPr>
  </w:style>
  <w:style w:type="character" w:customStyle="1" w:styleId="OnderwerpvanopmerkingChar1">
    <w:name w:val="Onderwerp van opmerking Char1"/>
    <w:basedOn w:val="TekstopmerkingChar"/>
    <w:uiPriority w:val="99"/>
    <w:semiHidden/>
    <w:rsid w:val="009D6D5D"/>
    <w:rPr>
      <w:rFonts w:asciiTheme="minorHAnsi" w:hAnsiTheme="minorHAnsi" w:cstheme="minorBidi"/>
      <w:b/>
      <w:bCs/>
      <w:sz w:val="20"/>
      <w:szCs w:val="20"/>
    </w:rPr>
  </w:style>
  <w:style w:type="paragraph" w:styleId="Tekstzonderopmaak">
    <w:name w:val="Plain Text"/>
    <w:basedOn w:val="Standaard"/>
    <w:link w:val="TekstzonderopmaakChar1"/>
    <w:rsid w:val="009D6D5D"/>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uiPriority w:val="99"/>
    <w:semiHidden/>
    <w:rsid w:val="009D6D5D"/>
    <w:rPr>
      <w:rFonts w:ascii="Consolas" w:hAnsi="Consolas" w:cs="Consolas"/>
      <w:sz w:val="21"/>
      <w:szCs w:val="21"/>
    </w:rPr>
  </w:style>
  <w:style w:type="character" w:customStyle="1" w:styleId="TekstzonderopmaakChar1">
    <w:name w:val="Tekst zonder opmaak Char1"/>
    <w:link w:val="Tekstzonderopmaak"/>
    <w:rsid w:val="009D6D5D"/>
    <w:rPr>
      <w:rFonts w:ascii="Courier New" w:eastAsia="Times New Roman" w:hAnsi="Courier New" w:cs="Times New Roman"/>
      <w:sz w:val="20"/>
      <w:szCs w:val="20"/>
      <w:lang w:val="x-none" w:eastAsia="x-none"/>
    </w:rPr>
  </w:style>
  <w:style w:type="paragraph" w:styleId="Voetnoottekst">
    <w:name w:val="footnote text"/>
    <w:basedOn w:val="Standaard"/>
    <w:link w:val="VoetnoottekstChar"/>
    <w:uiPriority w:val="99"/>
    <w:semiHidden/>
    <w:unhideWhenUsed/>
    <w:rsid w:val="009D6D5D"/>
    <w:pPr>
      <w:spacing w:line="240" w:lineRule="auto"/>
    </w:pPr>
    <w:rPr>
      <w:rFonts w:cstheme="minorBidi"/>
      <w:sz w:val="20"/>
      <w:szCs w:val="20"/>
    </w:rPr>
  </w:style>
  <w:style w:type="character" w:customStyle="1" w:styleId="VoetnoottekstChar">
    <w:name w:val="Voetnoottekst Char"/>
    <w:basedOn w:val="Standaardalinea-lettertype"/>
    <w:link w:val="Voetnoottekst"/>
    <w:uiPriority w:val="99"/>
    <w:semiHidden/>
    <w:rsid w:val="009D6D5D"/>
    <w:rPr>
      <w:rFonts w:asciiTheme="minorHAnsi" w:hAnsiTheme="minorHAnsi" w:cstheme="minorBidi"/>
      <w:sz w:val="20"/>
      <w:szCs w:val="20"/>
    </w:rPr>
  </w:style>
  <w:style w:type="character" w:customStyle="1" w:styleId="Vermelding1">
    <w:name w:val="Vermelding1"/>
    <w:basedOn w:val="Standaardalinea-lettertype"/>
    <w:uiPriority w:val="99"/>
    <w:semiHidden/>
    <w:unhideWhenUsed/>
    <w:rsid w:val="009D6D5D"/>
    <w:rPr>
      <w:color w:val="2B579A"/>
      <w:shd w:val="clear" w:color="auto" w:fill="E6E6E6"/>
    </w:rPr>
  </w:style>
  <w:style w:type="paragraph" w:styleId="Normaalweb">
    <w:name w:val="Normal (Web)"/>
    <w:basedOn w:val="Standaard"/>
    <w:uiPriority w:val="99"/>
    <w:semiHidden/>
    <w:unhideWhenUsed/>
    <w:rsid w:val="009D6D5D"/>
    <w:pPr>
      <w:spacing w:line="260" w:lineRule="atLeast"/>
    </w:pPr>
    <w:rPr>
      <w:rFonts w:ascii="Times New Roman" w:hAnsi="Times New Roman" w:cs="Times New Roman"/>
      <w:sz w:val="24"/>
      <w:szCs w:val="24"/>
    </w:rPr>
  </w:style>
  <w:style w:type="paragraph" w:styleId="Revisie">
    <w:name w:val="Revision"/>
    <w:hidden/>
    <w:uiPriority w:val="99"/>
    <w:semiHidden/>
    <w:rsid w:val="009D6D5D"/>
    <w:pPr>
      <w:spacing w:after="0" w:line="240" w:lineRule="auto"/>
    </w:pPr>
    <w:rPr>
      <w:rFonts w:asciiTheme="minorHAnsi" w:hAnsiTheme="minorHAnsi" w:cstheme="minorBidi"/>
      <w:sz w:val="19"/>
      <w:szCs w:val="24"/>
    </w:rPr>
  </w:style>
  <w:style w:type="character" w:customStyle="1" w:styleId="apple-converted-space">
    <w:name w:val="apple-converted-space"/>
    <w:basedOn w:val="Standaardalinea-lettertype"/>
    <w:rsid w:val="009D6D5D"/>
  </w:style>
  <w:style w:type="character" w:styleId="Nadruk">
    <w:name w:val="Emphasis"/>
    <w:basedOn w:val="Standaardalinea-lettertype"/>
    <w:uiPriority w:val="20"/>
    <w:qFormat/>
    <w:rsid w:val="009D6D5D"/>
    <w:rPr>
      <w:i/>
      <w:iCs/>
    </w:rPr>
  </w:style>
  <w:style w:type="paragraph" w:styleId="Geenafstand">
    <w:name w:val="No Spacing"/>
    <w:uiPriority w:val="1"/>
    <w:qFormat/>
    <w:rsid w:val="009D6D5D"/>
    <w:pPr>
      <w:spacing w:after="0" w:line="240" w:lineRule="auto"/>
    </w:pPr>
    <w:rPr>
      <w:rFonts w:asciiTheme="minorHAnsi" w:hAnsiTheme="minorHAnsi" w:cstheme="minorBidi"/>
      <w:sz w:val="19"/>
      <w:szCs w:val="24"/>
    </w:rPr>
  </w:style>
  <w:style w:type="character" w:styleId="GevolgdeHyperlink">
    <w:name w:val="FollowedHyperlink"/>
    <w:basedOn w:val="Standaardalinea-lettertype"/>
    <w:uiPriority w:val="99"/>
    <w:semiHidden/>
    <w:unhideWhenUsed/>
    <w:rsid w:val="009D6D5D"/>
    <w:rPr>
      <w:color w:val="000000" w:themeColor="followedHyperlink"/>
      <w:u w:val="single"/>
    </w:rPr>
  </w:style>
  <w:style w:type="character" w:customStyle="1" w:styleId="Vermelding2">
    <w:name w:val="Vermelding2"/>
    <w:basedOn w:val="Standaardalinea-lettertype"/>
    <w:uiPriority w:val="99"/>
    <w:semiHidden/>
    <w:unhideWhenUsed/>
    <w:rsid w:val="009D6D5D"/>
    <w:rPr>
      <w:color w:val="2B579A"/>
      <w:shd w:val="clear" w:color="auto" w:fill="E6E6E6"/>
    </w:rPr>
  </w:style>
  <w:style w:type="character" w:customStyle="1" w:styleId="st">
    <w:name w:val="st"/>
    <w:basedOn w:val="Standaardalinea-lettertype"/>
    <w:rsid w:val="009D6D5D"/>
  </w:style>
  <w:style w:type="character" w:styleId="Intensievebenadrukking">
    <w:name w:val="Intense Emphasis"/>
    <w:basedOn w:val="Standaardalinea-lettertype"/>
    <w:uiPriority w:val="21"/>
    <w:qFormat/>
    <w:rsid w:val="001A497C"/>
    <w:rPr>
      <w:b/>
      <w:bCs/>
      <w:i/>
      <w:iCs/>
      <w:color w:val="61C2D0" w:themeColor="accent1"/>
    </w:rPr>
  </w:style>
  <w:style w:type="character" w:customStyle="1" w:styleId="LijstalineaChar">
    <w:name w:val="Lijstalinea Char"/>
    <w:aliases w:val="Reference List Char"/>
    <w:link w:val="Lijstalinea"/>
    <w:uiPriority w:val="34"/>
    <w:rsid w:val="00555B48"/>
    <w:rPr>
      <w:rFonts w:asciiTheme="minorHAnsi" w:hAnsiTheme="minorHAnsi"/>
    </w:rPr>
  </w:style>
  <w:style w:type="character" w:customStyle="1" w:styleId="Vermelding3">
    <w:name w:val="Vermelding3"/>
    <w:basedOn w:val="Standaardalinea-lettertype"/>
    <w:uiPriority w:val="99"/>
    <w:semiHidden/>
    <w:unhideWhenUsed/>
    <w:rsid w:val="00225CEB"/>
    <w:rPr>
      <w:color w:val="2B579A"/>
      <w:shd w:val="clear" w:color="auto" w:fill="E6E6E6"/>
    </w:rPr>
  </w:style>
  <w:style w:type="paragraph" w:customStyle="1" w:styleId="pf0">
    <w:name w:val="pf0"/>
    <w:basedOn w:val="Standaard"/>
    <w:rsid w:val="0082345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f01">
    <w:name w:val="cf01"/>
    <w:basedOn w:val="Standaardalinea-lettertype"/>
    <w:rsid w:val="008234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52123">
      <w:bodyDiv w:val="1"/>
      <w:marLeft w:val="0"/>
      <w:marRight w:val="0"/>
      <w:marTop w:val="0"/>
      <w:marBottom w:val="0"/>
      <w:divBdr>
        <w:top w:val="none" w:sz="0" w:space="0" w:color="auto"/>
        <w:left w:val="none" w:sz="0" w:space="0" w:color="auto"/>
        <w:bottom w:val="none" w:sz="0" w:space="0" w:color="auto"/>
        <w:right w:val="none" w:sz="0" w:space="0" w:color="auto"/>
      </w:divBdr>
    </w:div>
    <w:div w:id="1260677952">
      <w:bodyDiv w:val="1"/>
      <w:marLeft w:val="0"/>
      <w:marRight w:val="0"/>
      <w:marTop w:val="0"/>
      <w:marBottom w:val="0"/>
      <w:divBdr>
        <w:top w:val="none" w:sz="0" w:space="0" w:color="auto"/>
        <w:left w:val="none" w:sz="0" w:space="0" w:color="auto"/>
        <w:bottom w:val="none" w:sz="0" w:space="0" w:color="auto"/>
        <w:right w:val="none" w:sz="0" w:space="0" w:color="auto"/>
      </w:divBdr>
    </w:div>
    <w:div w:id="1395666427">
      <w:bodyDiv w:val="1"/>
      <w:marLeft w:val="0"/>
      <w:marRight w:val="0"/>
      <w:marTop w:val="0"/>
      <w:marBottom w:val="0"/>
      <w:divBdr>
        <w:top w:val="none" w:sz="0" w:space="0" w:color="auto"/>
        <w:left w:val="none" w:sz="0" w:space="0" w:color="auto"/>
        <w:bottom w:val="none" w:sz="0" w:space="0" w:color="auto"/>
        <w:right w:val="none" w:sz="0" w:space="0" w:color="auto"/>
      </w:divBdr>
    </w:div>
    <w:div w:id="1509637112">
      <w:bodyDiv w:val="1"/>
      <w:marLeft w:val="0"/>
      <w:marRight w:val="0"/>
      <w:marTop w:val="0"/>
      <w:marBottom w:val="0"/>
      <w:divBdr>
        <w:top w:val="none" w:sz="0" w:space="0" w:color="auto"/>
        <w:left w:val="none" w:sz="0" w:space="0" w:color="auto"/>
        <w:bottom w:val="none" w:sz="0" w:space="0" w:color="auto"/>
        <w:right w:val="none" w:sz="0" w:space="0" w:color="auto"/>
      </w:divBdr>
    </w:div>
    <w:div w:id="182134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facturen@gblt.n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2018-01-04T00:00:00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4FDAF9-038C-4945-85E8-2CF7FFA4E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6361</Words>
  <Characters>34988</Characters>
  <Application>Microsoft Office Word</Application>
  <DocSecurity>0</DocSecurity>
  <Lines>291</Lines>
  <Paragraphs>82</Paragraphs>
  <ScaleCrop>false</ScaleCrop>
  <HeadingPairs>
    <vt:vector size="2" baseType="variant">
      <vt:variant>
        <vt:lpstr>Titel</vt:lpstr>
      </vt:variant>
      <vt:variant>
        <vt:i4>1</vt:i4>
      </vt:variant>
    </vt:vector>
  </HeadingPairs>
  <TitlesOfParts>
    <vt:vector size="1" baseType="lpstr">
      <vt:lpstr>Bijlage 5 Programma van eisen</vt:lpstr>
    </vt:vector>
  </TitlesOfParts>
  <Company>Mijn Sjablonen</Company>
  <LinksUpToDate>false</LinksUpToDate>
  <CharactersWithSpaces>41267</CharactersWithSpaces>
  <SharedDoc>false</SharedDoc>
  <HLinks>
    <vt:vector size="6" baseType="variant">
      <vt:variant>
        <vt:i4>5177446</vt:i4>
      </vt:variant>
      <vt:variant>
        <vt:i4>0</vt:i4>
      </vt:variant>
      <vt:variant>
        <vt:i4>0</vt:i4>
      </vt:variant>
      <vt:variant>
        <vt:i4>5</vt:i4>
      </vt:variant>
      <vt:variant>
        <vt:lpwstr>mailto:facturen@gblt.nl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5 Programma van eisen</dc:title>
  <dc:subject/>
  <dc:creator>S. de Lange</dc:creator>
  <cp:keywords/>
  <cp:lastModifiedBy>Mariëtte Röttgering</cp:lastModifiedBy>
  <cp:revision>18</cp:revision>
  <cp:lastPrinted>2019-10-31T02:26:00Z</cp:lastPrinted>
  <dcterms:created xsi:type="dcterms:W3CDTF">2022-07-19T11:40:00Z</dcterms:created>
  <dcterms:modified xsi:type="dcterms:W3CDTF">2022-07-22T09:35:00Z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1442572521</vt:i4>
  </property>
</Properties>
</file>